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A366" w14:textId="77777777" w:rsidR="00095540" w:rsidRPr="003830D8" w:rsidRDefault="00095540" w:rsidP="00095540">
      <w:pPr>
        <w:pStyle w:val="AppendixTitle"/>
      </w:pPr>
      <w:r w:rsidRPr="003830D8">
        <w:t>Turner &amp; Townsend tax strategy</w:t>
      </w:r>
    </w:p>
    <w:p w14:paraId="21115BFE" w14:textId="53EE70B0" w:rsidR="002B2555" w:rsidRPr="0033146F" w:rsidRDefault="002B2555" w:rsidP="00BF133C">
      <w:pPr>
        <w:pStyle w:val="Heading3"/>
        <w:rPr>
          <w:rFonts w:eastAsiaTheme="minorHAnsi" w:cstheme="minorBidi"/>
          <w:b w:val="0"/>
          <w:bCs w:val="0"/>
        </w:rPr>
      </w:pPr>
      <w:r w:rsidRPr="0033146F">
        <w:rPr>
          <w:rFonts w:eastAsiaTheme="minorHAnsi" w:cstheme="minorBidi"/>
          <w:b w:val="0"/>
          <w:bCs w:val="0"/>
        </w:rPr>
        <w:t xml:space="preserve">Turner &amp; Townsend </w:t>
      </w:r>
      <w:r w:rsidR="00BC3A7A">
        <w:rPr>
          <w:rFonts w:eastAsiaTheme="minorHAnsi" w:cstheme="minorBidi"/>
          <w:b w:val="0"/>
          <w:bCs w:val="0"/>
        </w:rPr>
        <w:t>is</w:t>
      </w:r>
      <w:r w:rsidRPr="0033146F">
        <w:rPr>
          <w:rFonts w:eastAsiaTheme="minorHAnsi" w:cstheme="minorBidi"/>
          <w:b w:val="0"/>
          <w:bCs w:val="0"/>
        </w:rPr>
        <w:t xml:space="preserve"> committed to doing business in the right way. </w:t>
      </w:r>
      <w:r w:rsidR="006055EA" w:rsidRPr="0033146F">
        <w:rPr>
          <w:rFonts w:eastAsiaTheme="minorHAnsi" w:cstheme="minorBidi"/>
          <w:b w:val="0"/>
          <w:bCs w:val="0"/>
        </w:rPr>
        <w:t>We</w:t>
      </w:r>
      <w:r w:rsidRPr="0033146F">
        <w:rPr>
          <w:rFonts w:eastAsiaTheme="minorHAnsi" w:cstheme="minorBidi"/>
          <w:b w:val="0"/>
          <w:bCs w:val="0"/>
        </w:rPr>
        <w:t xml:space="preserve"> </w:t>
      </w:r>
      <w:r w:rsidR="006A63E9" w:rsidRPr="0033146F">
        <w:rPr>
          <w:rFonts w:eastAsiaTheme="minorHAnsi" w:cstheme="minorBidi"/>
          <w:b w:val="0"/>
          <w:bCs w:val="0"/>
        </w:rPr>
        <w:t>are making the difference</w:t>
      </w:r>
      <w:r w:rsidR="008B43A4">
        <w:rPr>
          <w:rFonts w:eastAsiaTheme="minorHAnsi" w:cstheme="minorBidi"/>
          <w:b w:val="0"/>
          <w:bCs w:val="0"/>
        </w:rPr>
        <w:t>,</w:t>
      </w:r>
      <w:r w:rsidR="006A63E9" w:rsidRPr="0033146F">
        <w:rPr>
          <w:rFonts w:eastAsiaTheme="minorHAnsi" w:cstheme="minorBidi"/>
          <w:b w:val="0"/>
          <w:bCs w:val="0"/>
        </w:rPr>
        <w:t xml:space="preserve"> transforming performance for a green, inclusive</w:t>
      </w:r>
      <w:r w:rsidR="00B66648">
        <w:rPr>
          <w:rFonts w:eastAsiaTheme="minorHAnsi" w:cstheme="minorBidi"/>
          <w:b w:val="0"/>
          <w:bCs w:val="0"/>
        </w:rPr>
        <w:t>,</w:t>
      </w:r>
      <w:r w:rsidR="006A63E9" w:rsidRPr="0033146F">
        <w:rPr>
          <w:rFonts w:eastAsiaTheme="minorHAnsi" w:cstheme="minorBidi"/>
          <w:b w:val="0"/>
          <w:bCs w:val="0"/>
        </w:rPr>
        <w:t xml:space="preserve"> and productive world. </w:t>
      </w:r>
    </w:p>
    <w:p w14:paraId="3202F43E" w14:textId="6C123A78" w:rsidR="002B2555" w:rsidRPr="0033146F" w:rsidRDefault="008E119A" w:rsidP="00BF133C">
      <w:pPr>
        <w:pStyle w:val="Heading3"/>
        <w:rPr>
          <w:rFonts w:eastAsiaTheme="minorHAnsi" w:cstheme="minorBidi"/>
          <w:b w:val="0"/>
          <w:bCs w:val="0"/>
        </w:rPr>
      </w:pPr>
      <w:r w:rsidRPr="0033146F">
        <w:rPr>
          <w:rFonts w:eastAsiaTheme="minorHAnsi" w:cstheme="minorBidi"/>
          <w:b w:val="0"/>
          <w:bCs w:val="0"/>
        </w:rPr>
        <w:t>W</w:t>
      </w:r>
      <w:r w:rsidR="002B2555" w:rsidRPr="0033146F">
        <w:rPr>
          <w:rFonts w:eastAsiaTheme="minorHAnsi" w:cstheme="minorBidi"/>
          <w:b w:val="0"/>
          <w:bCs w:val="0"/>
        </w:rPr>
        <w:t xml:space="preserve">e strive to maintain a culture of integrity, </w:t>
      </w:r>
      <w:r w:rsidR="006A63E9" w:rsidRPr="0033146F">
        <w:rPr>
          <w:rFonts w:eastAsiaTheme="minorHAnsi" w:cstheme="minorBidi"/>
          <w:b w:val="0"/>
          <w:bCs w:val="0"/>
        </w:rPr>
        <w:t xml:space="preserve">working in partnership with our </w:t>
      </w:r>
      <w:r w:rsidR="002B2555" w:rsidRPr="0033146F">
        <w:rPr>
          <w:rFonts w:eastAsiaTheme="minorHAnsi" w:cstheme="minorBidi"/>
          <w:b w:val="0"/>
          <w:bCs w:val="0"/>
        </w:rPr>
        <w:t xml:space="preserve">clients, </w:t>
      </w:r>
      <w:r w:rsidR="006A63E9" w:rsidRPr="0033146F">
        <w:rPr>
          <w:rFonts w:eastAsiaTheme="minorHAnsi" w:cstheme="minorBidi"/>
          <w:b w:val="0"/>
          <w:bCs w:val="0"/>
        </w:rPr>
        <w:t xml:space="preserve">our </w:t>
      </w:r>
      <w:r w:rsidR="002B2555" w:rsidRPr="0033146F">
        <w:rPr>
          <w:rFonts w:eastAsiaTheme="minorHAnsi" w:cstheme="minorBidi"/>
          <w:b w:val="0"/>
          <w:bCs w:val="0"/>
        </w:rPr>
        <w:t>suppliers</w:t>
      </w:r>
      <w:r w:rsidR="002472E4" w:rsidRPr="0033146F">
        <w:rPr>
          <w:rFonts w:eastAsiaTheme="minorHAnsi" w:cstheme="minorBidi"/>
          <w:b w:val="0"/>
          <w:bCs w:val="0"/>
        </w:rPr>
        <w:t>,</w:t>
      </w:r>
      <w:r w:rsidR="002B2555" w:rsidRPr="0033146F">
        <w:rPr>
          <w:rFonts w:eastAsiaTheme="minorHAnsi" w:cstheme="minorBidi"/>
          <w:b w:val="0"/>
          <w:bCs w:val="0"/>
        </w:rPr>
        <w:t xml:space="preserve"> and the wider </w:t>
      </w:r>
      <w:r w:rsidR="006A63E9" w:rsidRPr="0033146F">
        <w:rPr>
          <w:rFonts w:eastAsiaTheme="minorHAnsi" w:cstheme="minorBidi"/>
          <w:b w:val="0"/>
          <w:bCs w:val="0"/>
        </w:rPr>
        <w:t>communit</w:t>
      </w:r>
      <w:r w:rsidR="00E02D12" w:rsidRPr="0033146F">
        <w:rPr>
          <w:rFonts w:eastAsiaTheme="minorHAnsi" w:cstheme="minorBidi"/>
          <w:b w:val="0"/>
          <w:bCs w:val="0"/>
        </w:rPr>
        <w:t>y</w:t>
      </w:r>
      <w:r w:rsidR="002B2555" w:rsidRPr="0033146F">
        <w:rPr>
          <w:rFonts w:eastAsiaTheme="minorHAnsi" w:cstheme="minorBidi"/>
          <w:b w:val="0"/>
          <w:bCs w:val="0"/>
        </w:rPr>
        <w:t xml:space="preserve">. </w:t>
      </w:r>
    </w:p>
    <w:p w14:paraId="53946747" w14:textId="546B0AE4" w:rsidR="00E02D12" w:rsidRPr="0033146F" w:rsidRDefault="00066F3F" w:rsidP="00E02D12">
      <w:pPr>
        <w:pStyle w:val="Heading3"/>
        <w:rPr>
          <w:rFonts w:eastAsiaTheme="minorHAnsi" w:cstheme="minorBidi"/>
          <w:b w:val="0"/>
          <w:bCs w:val="0"/>
        </w:rPr>
      </w:pPr>
      <w:r w:rsidRPr="0033146F">
        <w:rPr>
          <w:rFonts w:eastAsiaTheme="minorHAnsi" w:cstheme="minorBidi"/>
          <w:b w:val="0"/>
          <w:bCs w:val="0"/>
        </w:rPr>
        <w:t xml:space="preserve">Whilst the tax strategy has been published to comply with the requirements of UK law, the strategy and the principles underpinning it </w:t>
      </w:r>
      <w:r w:rsidR="00EA6C2A" w:rsidRPr="0033146F">
        <w:rPr>
          <w:rFonts w:eastAsiaTheme="minorHAnsi" w:cstheme="minorBidi"/>
          <w:b w:val="0"/>
          <w:bCs w:val="0"/>
        </w:rPr>
        <w:t>are global,</w:t>
      </w:r>
      <w:r w:rsidR="00F50ED3">
        <w:rPr>
          <w:rFonts w:eastAsiaTheme="minorHAnsi" w:cstheme="minorBidi"/>
          <w:b w:val="0"/>
          <w:bCs w:val="0"/>
        </w:rPr>
        <w:t xml:space="preserve"> </w:t>
      </w:r>
      <w:r w:rsidRPr="0033146F">
        <w:rPr>
          <w:rFonts w:eastAsiaTheme="minorHAnsi" w:cstheme="minorBidi"/>
          <w:b w:val="0"/>
          <w:bCs w:val="0"/>
        </w:rPr>
        <w:t>reflect</w:t>
      </w:r>
      <w:r w:rsidR="00EA6C2A" w:rsidRPr="0033146F">
        <w:rPr>
          <w:rFonts w:eastAsiaTheme="minorHAnsi" w:cstheme="minorBidi"/>
          <w:b w:val="0"/>
          <w:bCs w:val="0"/>
        </w:rPr>
        <w:t>ing</w:t>
      </w:r>
      <w:r w:rsidRPr="0033146F">
        <w:rPr>
          <w:rFonts w:eastAsiaTheme="minorHAnsi" w:cstheme="minorBidi"/>
          <w:b w:val="0"/>
          <w:bCs w:val="0"/>
        </w:rPr>
        <w:t xml:space="preserve"> our</w:t>
      </w:r>
      <w:r w:rsidR="008114A2" w:rsidRPr="0033146F">
        <w:rPr>
          <w:rFonts w:eastAsiaTheme="minorHAnsi" w:cstheme="minorBidi"/>
          <w:b w:val="0"/>
          <w:bCs w:val="0"/>
        </w:rPr>
        <w:t xml:space="preserve"> purpose and values</w:t>
      </w:r>
      <w:r w:rsidR="00E02D12" w:rsidRPr="0033146F">
        <w:rPr>
          <w:rFonts w:eastAsiaTheme="minorHAnsi" w:cstheme="minorBidi"/>
          <w:b w:val="0"/>
          <w:bCs w:val="0"/>
        </w:rPr>
        <w:t xml:space="preserve">, which drives a responsible attitude to arranging our tax affairs. We recognise the importance of the tax we </w:t>
      </w:r>
      <w:r w:rsidR="000608A0" w:rsidRPr="0033146F">
        <w:rPr>
          <w:rFonts w:eastAsiaTheme="minorHAnsi" w:cstheme="minorBidi"/>
          <w:b w:val="0"/>
          <w:bCs w:val="0"/>
        </w:rPr>
        <w:t xml:space="preserve">pay and are responsible for </w:t>
      </w:r>
      <w:r w:rsidR="00E02D12" w:rsidRPr="0033146F">
        <w:rPr>
          <w:rFonts w:eastAsiaTheme="minorHAnsi" w:cstheme="minorBidi"/>
          <w:b w:val="0"/>
          <w:bCs w:val="0"/>
        </w:rPr>
        <w:t>across the communities in which we work.</w:t>
      </w:r>
    </w:p>
    <w:p w14:paraId="7B6163FC" w14:textId="69CF3D59" w:rsidR="00095540" w:rsidRPr="003830D8" w:rsidRDefault="00095540" w:rsidP="00095540">
      <w:r w:rsidRPr="003830D8">
        <w:t xml:space="preserve">This document sets out the tax strategy of Turner &amp; Townsend </w:t>
      </w:r>
      <w:r w:rsidR="000B683D">
        <w:t xml:space="preserve">Holdings </w:t>
      </w:r>
      <w:r w:rsidRPr="003830D8">
        <w:t>Ltd</w:t>
      </w:r>
      <w:r w:rsidR="00BC3A7A">
        <w:t xml:space="preserve"> </w:t>
      </w:r>
      <w:r w:rsidRPr="003830D8">
        <w:t xml:space="preserve">and </w:t>
      </w:r>
      <w:r w:rsidR="00BC3A7A">
        <w:t>its</w:t>
      </w:r>
      <w:r w:rsidRPr="003830D8">
        <w:t xml:space="preserve"> UK subsidiary companies.</w:t>
      </w:r>
    </w:p>
    <w:p w14:paraId="6245AB63" w14:textId="179623F5" w:rsidR="00095540" w:rsidRPr="003830D8" w:rsidRDefault="00095540" w:rsidP="00095540">
      <w:r w:rsidRPr="003830D8">
        <w:t xml:space="preserve">The tax strategy is set by the Executive </w:t>
      </w:r>
      <w:r w:rsidR="000B683D">
        <w:t>Committee</w:t>
      </w:r>
      <w:r w:rsidR="008E119A">
        <w:t xml:space="preserve">, </w:t>
      </w:r>
      <w:r w:rsidR="003010FB">
        <w:t>whilst</w:t>
      </w:r>
      <w:r w:rsidR="008E119A">
        <w:t xml:space="preserve"> </w:t>
      </w:r>
      <w:r w:rsidRPr="003830D8">
        <w:t xml:space="preserve">approved </w:t>
      </w:r>
      <w:r w:rsidR="008E119A">
        <w:t xml:space="preserve">annually </w:t>
      </w:r>
      <w:r w:rsidRPr="003830D8">
        <w:t>by the Finance Committee and</w:t>
      </w:r>
      <w:r w:rsidR="00EE276D">
        <w:t xml:space="preserve"> Group Finance Director</w:t>
      </w:r>
      <w:r w:rsidRPr="003830D8">
        <w:t>.</w:t>
      </w:r>
    </w:p>
    <w:p w14:paraId="25CCE416" w14:textId="051084D8" w:rsidR="00095540" w:rsidRPr="003830D8" w:rsidRDefault="00095540" w:rsidP="00095540">
      <w:r w:rsidRPr="003830D8">
        <w:t xml:space="preserve">This tax strategy has been published to comply with the duty under paragraph 16 of Schedule 19 of the Finance Act 2016 (duty to publish a tax strategy). </w:t>
      </w:r>
      <w:r w:rsidR="0080310B" w:rsidRPr="009B2D9B">
        <w:t xml:space="preserve">The tax strategy applies </w:t>
      </w:r>
      <w:r w:rsidR="00A413A3" w:rsidRPr="00A413A3">
        <w:t>for the</w:t>
      </w:r>
      <w:r w:rsidR="009B2D9B" w:rsidRPr="00A413A3">
        <w:t xml:space="preserve"> accounting period </w:t>
      </w:r>
      <w:r w:rsidR="00810674" w:rsidRPr="00A413A3">
        <w:t>to</w:t>
      </w:r>
      <w:r w:rsidR="009B2D9B" w:rsidRPr="00A413A3">
        <w:t xml:space="preserve"> 3</w:t>
      </w:r>
      <w:r w:rsidR="00BA6245">
        <w:t>1</w:t>
      </w:r>
      <w:r w:rsidR="009B2D9B" w:rsidRPr="00A413A3">
        <w:t xml:space="preserve"> </w:t>
      </w:r>
      <w:r w:rsidR="00BA6245">
        <w:t>December</w:t>
      </w:r>
      <w:r w:rsidR="009B2D9B" w:rsidRPr="00A413A3">
        <w:t xml:space="preserve"> 202</w:t>
      </w:r>
      <w:r w:rsidR="0012145D">
        <w:t>5</w:t>
      </w:r>
      <w:r w:rsidR="003010FB">
        <w:t xml:space="preserve"> and is updated on an annual basis</w:t>
      </w:r>
      <w:r w:rsidR="009B2D9B" w:rsidRPr="00A413A3">
        <w:t>.</w:t>
      </w:r>
      <w:r w:rsidR="0080310B" w:rsidRPr="00A413A3">
        <w:t xml:space="preserve"> </w:t>
      </w:r>
    </w:p>
    <w:p w14:paraId="4056E1C8" w14:textId="77777777" w:rsidR="00095540" w:rsidRPr="003830D8" w:rsidRDefault="00095540" w:rsidP="00095540">
      <w:pPr>
        <w:pStyle w:val="Heading1"/>
      </w:pPr>
      <w:r w:rsidRPr="003830D8">
        <w:t>Introduction to Turner &amp; Townsend</w:t>
      </w:r>
    </w:p>
    <w:p w14:paraId="60207B90" w14:textId="04753A01" w:rsidR="00095540" w:rsidRPr="003830D8" w:rsidRDefault="00095540" w:rsidP="00095540">
      <w:r w:rsidRPr="003830D8">
        <w:t>Turner &amp; Townsend is an independent professional services company specialising in programme management, project management, cost</w:t>
      </w:r>
      <w:r w:rsidR="005A1B97">
        <w:t>,</w:t>
      </w:r>
      <w:r w:rsidRPr="003830D8">
        <w:t xml:space="preserve"> and commercial management</w:t>
      </w:r>
      <w:r w:rsidR="00CD2463">
        <w:t>,</w:t>
      </w:r>
      <w:r w:rsidRPr="003830D8">
        <w:t xml:space="preserve"> and advisory across the real estate, infrastructure</w:t>
      </w:r>
      <w:r w:rsidR="005A1B97">
        <w:t>,</w:t>
      </w:r>
      <w:r w:rsidRPr="003830D8">
        <w:t xml:space="preserve"> and natural resources sectors.</w:t>
      </w:r>
    </w:p>
    <w:p w14:paraId="59312F35" w14:textId="76E0E346" w:rsidR="00095540" w:rsidRPr="003830D8" w:rsidRDefault="00B177B4" w:rsidP="00095540">
      <w:r>
        <w:t xml:space="preserve">With </w:t>
      </w:r>
      <w:r w:rsidR="009C46ED">
        <w:rPr>
          <w:b/>
          <w:bCs/>
        </w:rPr>
        <w:t>247</w:t>
      </w:r>
      <w:r w:rsidR="003B5C77">
        <w:rPr>
          <w:b/>
          <w:bCs/>
        </w:rPr>
        <w:t xml:space="preserve"> </w:t>
      </w:r>
      <w:r w:rsidRPr="00214448">
        <w:t>offices in</w:t>
      </w:r>
      <w:r w:rsidR="0089177A">
        <w:t xml:space="preserve"> </w:t>
      </w:r>
      <w:r w:rsidR="009C46ED">
        <w:rPr>
          <w:b/>
          <w:bCs/>
        </w:rPr>
        <w:t>62</w:t>
      </w:r>
      <w:r w:rsidR="00095540" w:rsidRPr="003830D8">
        <w:t xml:space="preserve"> countries, we draw on our extensive global and industry experience to manage risk while maximising value and performance during the construction and operation of our clients’ assets.</w:t>
      </w:r>
    </w:p>
    <w:p w14:paraId="4EECF3AC" w14:textId="77777777" w:rsidR="00095540" w:rsidRPr="003830D8" w:rsidRDefault="00095540" w:rsidP="00095540">
      <w:pPr>
        <w:pStyle w:val="Heading1"/>
      </w:pPr>
      <w:r w:rsidRPr="003830D8">
        <w:t>Governance and risk management</w:t>
      </w:r>
    </w:p>
    <w:p w14:paraId="56634F63" w14:textId="00E3F1E6" w:rsidR="00CB786E" w:rsidRDefault="00095540" w:rsidP="00095540">
      <w:r w:rsidRPr="003830D8">
        <w:t xml:space="preserve">The Executive </w:t>
      </w:r>
      <w:r w:rsidR="000B683D">
        <w:t>Committee</w:t>
      </w:r>
      <w:r w:rsidR="000B683D" w:rsidRPr="003830D8">
        <w:t xml:space="preserve"> </w:t>
      </w:r>
      <w:r w:rsidRPr="003830D8">
        <w:t xml:space="preserve">is ultimately responsible for the tax affairs of the group. The Executive </w:t>
      </w:r>
      <w:r w:rsidR="000B683D">
        <w:t>Committee</w:t>
      </w:r>
      <w:r w:rsidR="000B683D" w:rsidRPr="003830D8">
        <w:t xml:space="preserve"> </w:t>
      </w:r>
      <w:r w:rsidRPr="003830D8">
        <w:t>has delegated responsibility to the Finance Committee and</w:t>
      </w:r>
      <w:r w:rsidR="00F50917">
        <w:t xml:space="preserve"> </w:t>
      </w:r>
      <w:r w:rsidR="00B31D62">
        <w:t>Group Finance Director</w:t>
      </w:r>
      <w:r w:rsidRPr="003830D8">
        <w:t xml:space="preserve">. </w:t>
      </w:r>
    </w:p>
    <w:p w14:paraId="68E5C63A" w14:textId="3171BAE5" w:rsidR="00095540" w:rsidRPr="003830D8" w:rsidRDefault="00095540" w:rsidP="00095540">
      <w:r w:rsidRPr="003830D8">
        <w:t>All finance personnel are responsible for complying with the principles of this tax strategy, legal requirements</w:t>
      </w:r>
      <w:r w:rsidR="00B21FF6">
        <w:t>,</w:t>
      </w:r>
      <w:r w:rsidRPr="003830D8">
        <w:t xml:space="preserve"> and Turner &amp; Townsend’s internal governance requirements.</w:t>
      </w:r>
    </w:p>
    <w:p w14:paraId="2DD56396" w14:textId="4CF6A43C" w:rsidR="004858F3" w:rsidRDefault="004858F3" w:rsidP="004858F3">
      <w:r>
        <w:t>The Group finance team</w:t>
      </w:r>
      <w:r w:rsidR="00B66648">
        <w:t>,</w:t>
      </w:r>
      <w:r>
        <w:t xml:space="preserve"> in the UK</w:t>
      </w:r>
      <w:r w:rsidR="00B66648">
        <w:t>,</w:t>
      </w:r>
      <w:r>
        <w:t xml:space="preserve"> partners with our regional </w:t>
      </w:r>
      <w:r w:rsidR="00964C8E">
        <w:t>teams</w:t>
      </w:r>
      <w:r>
        <w:t xml:space="preserve"> to ensure that: </w:t>
      </w:r>
    </w:p>
    <w:p w14:paraId="6E5A2D22" w14:textId="6A5D2C5E" w:rsidR="004858F3" w:rsidRDefault="004858F3" w:rsidP="00BC3A7A">
      <w:pPr>
        <w:pStyle w:val="ListBullet"/>
      </w:pPr>
      <w:r>
        <w:t>The strategy is adopted and followed consistently across the Group, with clear lines of responsibility and accountability</w:t>
      </w:r>
      <w:r w:rsidR="00BC3A7A">
        <w:t>.</w:t>
      </w:r>
    </w:p>
    <w:p w14:paraId="148261AC" w14:textId="4744A231" w:rsidR="004858F3" w:rsidRDefault="004858F3" w:rsidP="00BC3A7A">
      <w:pPr>
        <w:pStyle w:val="ListBullet"/>
      </w:pPr>
      <w:r>
        <w:t>There is alignment of the strategy with Turner &amp; Townsend’s overall approach to corporate governance and risk management</w:t>
      </w:r>
      <w:r w:rsidR="00BC3A7A">
        <w:t>.</w:t>
      </w:r>
      <w:r>
        <w:t xml:space="preserve"> </w:t>
      </w:r>
    </w:p>
    <w:p w14:paraId="68E9C1BF" w14:textId="14C65B37" w:rsidR="004858F3" w:rsidRDefault="004858F3" w:rsidP="00BC3A7A">
      <w:pPr>
        <w:pStyle w:val="ListBullet"/>
      </w:pPr>
      <w:r>
        <w:t>Turner &amp; Townsend pays the right amount of tax required of it under the laws and regulations of the countries in which it operates.</w:t>
      </w:r>
    </w:p>
    <w:p w14:paraId="6106726E" w14:textId="3015A3B2" w:rsidR="00095540" w:rsidRDefault="004F7E33" w:rsidP="00095540">
      <w:r>
        <w:t>Turner &amp; Townsend is</w:t>
      </w:r>
      <w:r w:rsidR="003F4BE5">
        <w:t xml:space="preserve"> further supported by professional</w:t>
      </w:r>
      <w:r w:rsidR="00095540" w:rsidRPr="003830D8">
        <w:t xml:space="preserve"> advis</w:t>
      </w:r>
      <w:r w:rsidR="008F1D01">
        <w:t>e</w:t>
      </w:r>
      <w:r w:rsidR="00095540" w:rsidRPr="003830D8">
        <w:t>rs</w:t>
      </w:r>
      <w:r w:rsidR="003F4BE5">
        <w:t>,</w:t>
      </w:r>
      <w:r w:rsidR="00095540" w:rsidRPr="003830D8">
        <w:t xml:space="preserve"> engaged to </w:t>
      </w:r>
      <w:r w:rsidR="003F4BE5">
        <w:t xml:space="preserve">assist in preparation of our tax returns, </w:t>
      </w:r>
      <w:r w:rsidR="00095540" w:rsidRPr="003830D8">
        <w:t xml:space="preserve">inform us of changes in tax laws and to review the tax treatment of transactions which are </w:t>
      </w:r>
      <w:r w:rsidR="003010FB">
        <w:t>material</w:t>
      </w:r>
      <w:r w:rsidR="00095540" w:rsidRPr="003830D8">
        <w:t>, unusual or may have complex tax implications</w:t>
      </w:r>
      <w:r w:rsidR="00790E4C">
        <w:t>.</w:t>
      </w:r>
      <w:r w:rsidR="00095540" w:rsidRPr="003830D8">
        <w:t xml:space="preserve"> </w:t>
      </w:r>
    </w:p>
    <w:p w14:paraId="0935EB67" w14:textId="48CFCAD7" w:rsidR="003979C4" w:rsidRDefault="003979C4" w:rsidP="00095540">
      <w:r>
        <w:t>Where there is uncertainty as to the application or interpretation of tax law, appropriate written advice evidencing the facts, risks and conclusions may be taken from third party advisers to support the decision-making process.</w:t>
      </w:r>
    </w:p>
    <w:p w14:paraId="482B2E99" w14:textId="77777777" w:rsidR="00095540" w:rsidRPr="003830D8" w:rsidRDefault="00095540" w:rsidP="00095540">
      <w:pPr>
        <w:pStyle w:val="Heading1"/>
      </w:pPr>
      <w:r w:rsidRPr="003830D8">
        <w:lastRenderedPageBreak/>
        <w:t>Attitude to tax planning and</w:t>
      </w:r>
      <w:r w:rsidR="00D94A45">
        <w:t xml:space="preserve"> appetite for</w:t>
      </w:r>
      <w:r w:rsidRPr="003830D8">
        <w:t xml:space="preserve"> tax risk</w:t>
      </w:r>
    </w:p>
    <w:p w14:paraId="3BA77A33" w14:textId="77777777" w:rsidR="00095540" w:rsidRPr="003830D8" w:rsidRDefault="00095540" w:rsidP="00095540">
      <w:r w:rsidRPr="003830D8">
        <w:t>We pursue a strategy of compliance with the law and minimising exposure to tax risk:</w:t>
      </w:r>
    </w:p>
    <w:p w14:paraId="2307CF78" w14:textId="77777777" w:rsidR="00095540" w:rsidRPr="003830D8" w:rsidRDefault="00095540" w:rsidP="00095540">
      <w:pPr>
        <w:pStyle w:val="ListBullet"/>
      </w:pPr>
      <w:r w:rsidRPr="003830D8">
        <w:t>Our financial policies and controls are designed with the intention of reducing the level of tax risk arising from operations as far as is reasonably practicable.</w:t>
      </w:r>
    </w:p>
    <w:p w14:paraId="7DAEF95E" w14:textId="77777777" w:rsidR="00095540" w:rsidRPr="003830D8" w:rsidRDefault="00095540" w:rsidP="00095540">
      <w:pPr>
        <w:pStyle w:val="ListBullet"/>
      </w:pPr>
      <w:r w:rsidRPr="003830D8">
        <w:t>Our operating and legal structure are driven by operational requirements and not for the purposes of tax avoidance.</w:t>
      </w:r>
    </w:p>
    <w:p w14:paraId="3CA195FE" w14:textId="77777777" w:rsidR="00095540" w:rsidRPr="003830D8" w:rsidRDefault="00095540" w:rsidP="00095540">
      <w:pPr>
        <w:pStyle w:val="ListBullet"/>
      </w:pPr>
      <w:r w:rsidRPr="003830D8">
        <w:t>Transactions undertaken by each part of the business fairly reflect the commercial performance of that part of the business and we do not engage in activities the primary motivation for which is the avoidance of tax.</w:t>
      </w:r>
    </w:p>
    <w:p w14:paraId="1E03FB15" w14:textId="3A7EE614" w:rsidR="00095540" w:rsidRPr="003830D8" w:rsidRDefault="00095540" w:rsidP="00095540">
      <w:pPr>
        <w:pStyle w:val="ListBullet"/>
      </w:pPr>
      <w:r w:rsidRPr="003830D8">
        <w:t>Where governments offer beneficial tax incentives, reliefs</w:t>
      </w:r>
      <w:r w:rsidR="002472E4">
        <w:t>,</w:t>
      </w:r>
      <w:r w:rsidRPr="003830D8">
        <w:t xml:space="preserve"> or exemptions we take external advice and seek to benefit from them where beneficial and in compliance with the rules.</w:t>
      </w:r>
    </w:p>
    <w:p w14:paraId="19C404E3" w14:textId="77777777" w:rsidR="00095540" w:rsidRDefault="00095540" w:rsidP="00095540">
      <w:pPr>
        <w:pStyle w:val="ListBullet"/>
      </w:pPr>
      <w:r w:rsidRPr="003830D8">
        <w:t>We seek to comply with the law and the spirit of the law in each of the jurisdictions in which we operate.</w:t>
      </w:r>
    </w:p>
    <w:p w14:paraId="1BE6D1AB" w14:textId="77777777" w:rsidR="005B3783" w:rsidRPr="003830D8" w:rsidRDefault="005B3783" w:rsidP="003010FB">
      <w:pPr>
        <w:pStyle w:val="ListBullet"/>
        <w:numPr>
          <w:ilvl w:val="0"/>
          <w:numId w:val="0"/>
        </w:numPr>
        <w:ind w:left="283"/>
      </w:pPr>
    </w:p>
    <w:p w14:paraId="0FFC2B0B" w14:textId="4275425A" w:rsidR="00095540" w:rsidRPr="003830D8" w:rsidRDefault="00095540" w:rsidP="00095540">
      <w:pPr>
        <w:pStyle w:val="Heading1"/>
      </w:pPr>
      <w:r w:rsidRPr="003830D8">
        <w:t xml:space="preserve">Relationship with </w:t>
      </w:r>
      <w:r w:rsidR="00275BC9">
        <w:t xml:space="preserve">HMRC and </w:t>
      </w:r>
      <w:r w:rsidR="00E32240">
        <w:t>tax authorities</w:t>
      </w:r>
      <w:r w:rsidR="00275BC9">
        <w:t xml:space="preserve"> worldwide</w:t>
      </w:r>
    </w:p>
    <w:p w14:paraId="71F031A9" w14:textId="23668327" w:rsidR="00E32240" w:rsidRDefault="00E32240" w:rsidP="00095540">
      <w:r>
        <w:t>Turner &amp; T</w:t>
      </w:r>
      <w:r w:rsidR="00C634D3">
        <w:t>o</w:t>
      </w:r>
      <w:r>
        <w:t xml:space="preserve">wnsend is committed to the principles of </w:t>
      </w:r>
      <w:r w:rsidR="005A5CB9">
        <w:t>professional collaboration</w:t>
      </w:r>
      <w:r>
        <w:t xml:space="preserve"> and transparency in its approach to dealing with tax authorities wherever we operate around the world. </w:t>
      </w:r>
    </w:p>
    <w:p w14:paraId="580C0FC6" w14:textId="277F5448" w:rsidR="00095540" w:rsidRDefault="002E20E9" w:rsidP="00095540">
      <w:r>
        <w:t xml:space="preserve">All dealings with the tax authorities will be conducted in a courteous and timely manner. The aim would be to strive for early agreement on disputed matters, and to achieve certainty wherever possible. </w:t>
      </w:r>
    </w:p>
    <w:p w14:paraId="2AD0C011" w14:textId="248283DA" w:rsidR="00C51C98" w:rsidRDefault="006B6617" w:rsidP="00095540">
      <w:r>
        <w:t>HMRC in the UK has published a Framework for Cooperative Compliance in the UK</w:t>
      </w:r>
      <w:r w:rsidR="005F1E0D">
        <w:t>,</w:t>
      </w:r>
      <w:r>
        <w:t xml:space="preserve"> </w:t>
      </w:r>
      <w:r w:rsidR="00C634D3">
        <w:t>t</w:t>
      </w:r>
      <w:r>
        <w:t xml:space="preserve">his addresses the relationship between large businesses and </w:t>
      </w:r>
      <w:proofErr w:type="gramStart"/>
      <w:r>
        <w:t>HMRC</w:t>
      </w:r>
      <w:r w:rsidR="003E154B">
        <w:t>,</w:t>
      </w:r>
      <w:r>
        <w:t xml:space="preserve"> and</w:t>
      </w:r>
      <w:proofErr w:type="gramEnd"/>
      <w:r>
        <w:t xml:space="preserve"> promotes best practice in a business’ governance over its UK tax affairs. This Tax Strategy aligns with the published framework. Turner &amp; Townsend commits to:</w:t>
      </w:r>
    </w:p>
    <w:p w14:paraId="08501CF3" w14:textId="15C5A4D4" w:rsidR="00D23384" w:rsidRPr="001F697A" w:rsidRDefault="00BC3A7A" w:rsidP="001F697A">
      <w:pPr>
        <w:pStyle w:val="ListBullet"/>
      </w:pPr>
      <w:proofErr w:type="gramStart"/>
      <w:r w:rsidRPr="001F697A">
        <w:t>A</w:t>
      </w:r>
      <w:r w:rsidR="001509FE" w:rsidRPr="001F697A">
        <w:t>dopt open and collaborative professional relationships at all times</w:t>
      </w:r>
      <w:proofErr w:type="gramEnd"/>
      <w:r w:rsidR="001509FE" w:rsidRPr="001F697A">
        <w:t xml:space="preserve"> with HMRC</w:t>
      </w:r>
      <w:r w:rsidRPr="001F697A">
        <w:t>.</w:t>
      </w:r>
    </w:p>
    <w:p w14:paraId="5EFBCA96" w14:textId="7691DED1" w:rsidR="00D23384" w:rsidRPr="001F697A" w:rsidRDefault="00BC3A7A" w:rsidP="001F697A">
      <w:pPr>
        <w:pStyle w:val="ListBullet"/>
      </w:pPr>
      <w:r w:rsidRPr="001F697A">
        <w:t>E</w:t>
      </w:r>
      <w:r w:rsidR="001509FE" w:rsidRPr="001F697A">
        <w:t>ngage in open and early dialogue with HMRC to discuss tax planning, strategy, risks and significant transactions</w:t>
      </w:r>
      <w:r w:rsidRPr="001F697A">
        <w:t>.</w:t>
      </w:r>
    </w:p>
    <w:p w14:paraId="43E3D812" w14:textId="3FADBC5E" w:rsidR="00D23384" w:rsidRPr="001F697A" w:rsidRDefault="00BC3A7A" w:rsidP="001F697A">
      <w:pPr>
        <w:pStyle w:val="ListBullet"/>
      </w:pPr>
      <w:r w:rsidRPr="001F697A">
        <w:t>M</w:t>
      </w:r>
      <w:r w:rsidR="001509FE" w:rsidRPr="001F697A">
        <w:t>ake fair, accurate and timely disclosure in correspondence and returns, and respond to queries and information requests in a timely fashion</w:t>
      </w:r>
      <w:r w:rsidRPr="001F697A">
        <w:t>.</w:t>
      </w:r>
    </w:p>
    <w:p w14:paraId="02F8439C" w14:textId="7817E832" w:rsidR="00D23384" w:rsidRPr="001F697A" w:rsidRDefault="00BC3A7A" w:rsidP="001F697A">
      <w:pPr>
        <w:pStyle w:val="ListBullet"/>
      </w:pPr>
      <w:r w:rsidRPr="001F697A">
        <w:t>S</w:t>
      </w:r>
      <w:r w:rsidR="001509FE" w:rsidRPr="001F697A">
        <w:t>eek to resolve issues with HMRC in real time and before returns are filed if possible, and where disagreements arise, work with HMRC to resolve issues by agreement (where possible)</w:t>
      </w:r>
      <w:r w:rsidRPr="001F697A">
        <w:t>.</w:t>
      </w:r>
    </w:p>
    <w:p w14:paraId="12F700AE" w14:textId="02EF511D" w:rsidR="00D23384" w:rsidRPr="001F697A" w:rsidRDefault="00BC3A7A" w:rsidP="001F697A">
      <w:pPr>
        <w:pStyle w:val="ListBullet"/>
      </w:pPr>
      <w:r w:rsidRPr="001F697A">
        <w:t>B</w:t>
      </w:r>
      <w:r w:rsidR="001509FE" w:rsidRPr="001F697A">
        <w:t>e open and transparent about decision-making, governance and tax planning</w:t>
      </w:r>
      <w:r w:rsidRPr="001F697A">
        <w:t>.</w:t>
      </w:r>
    </w:p>
    <w:p w14:paraId="5EAB0406" w14:textId="61BD70A7" w:rsidR="00451D0B" w:rsidRPr="001F697A" w:rsidRDefault="00BC3A7A" w:rsidP="001F697A">
      <w:pPr>
        <w:pStyle w:val="ListBullet"/>
      </w:pPr>
      <w:r w:rsidRPr="001F697A">
        <w:t>R</w:t>
      </w:r>
      <w:r w:rsidR="001509FE" w:rsidRPr="001F697A">
        <w:t>easonably believe that transactions are structured to give a tax result which is not inconsistent with</w:t>
      </w:r>
      <w:r w:rsidR="00451D0B" w:rsidRPr="001F697A">
        <w:t xml:space="preserve"> the economic consequences (unless specific legislation anticipates that result), nor contrary to the intentions of Parliament</w:t>
      </w:r>
      <w:r w:rsidRPr="001F697A">
        <w:t>.</w:t>
      </w:r>
    </w:p>
    <w:p w14:paraId="1487AE90" w14:textId="4404F511" w:rsidR="00451D0B" w:rsidRPr="003830D8" w:rsidRDefault="00BC3A7A" w:rsidP="001F697A">
      <w:pPr>
        <w:pStyle w:val="ListBullet"/>
      </w:pPr>
      <w:r w:rsidRPr="001F697A">
        <w:t>I</w:t>
      </w:r>
      <w:r w:rsidR="00451D0B" w:rsidRPr="001F697A">
        <w:t>nterpret</w:t>
      </w:r>
      <w:r w:rsidR="00451D0B">
        <w:t xml:space="preserve"> the relevant laws in a reasonable way, and ensure transactions are structured consistently with a co-operative</w:t>
      </w:r>
      <w:r w:rsidR="0038193E">
        <w:t xml:space="preserve"> compliance</w:t>
      </w:r>
      <w:r w:rsidR="00451D0B">
        <w:t xml:space="preserve"> relationship</w:t>
      </w:r>
      <w:r w:rsidR="0038193E">
        <w:t>.</w:t>
      </w:r>
    </w:p>
    <w:sectPr w:rsidR="00451D0B" w:rsidRPr="003830D8" w:rsidSect="00E14CFD">
      <w:headerReference w:type="even" r:id="rId8"/>
      <w:headerReference w:type="default" r:id="rId9"/>
      <w:footerReference w:type="even" r:id="rId10"/>
      <w:footerReference w:type="default" r:id="rId11"/>
      <w:headerReference w:type="first" r:id="rId12"/>
      <w:footerReference w:type="first" r:id="rId13"/>
      <w:pgSz w:w="11906" w:h="16838" w:code="9"/>
      <w:pgMar w:top="2835" w:right="1021" w:bottom="1134" w:left="1021" w:header="992"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D260" w14:textId="77777777" w:rsidR="000D74AE" w:rsidRPr="003830D8" w:rsidRDefault="000D74AE" w:rsidP="0056669A">
      <w:pPr>
        <w:spacing w:after="0"/>
      </w:pPr>
      <w:r w:rsidRPr="003830D8">
        <w:separator/>
      </w:r>
    </w:p>
  </w:endnote>
  <w:endnote w:type="continuationSeparator" w:id="0">
    <w:p w14:paraId="6C535082" w14:textId="77777777" w:rsidR="000D74AE" w:rsidRPr="003830D8" w:rsidRDefault="000D74AE" w:rsidP="0056669A">
      <w:pPr>
        <w:spacing w:after="0"/>
      </w:pPr>
      <w:r w:rsidRPr="00383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BFF1" w14:textId="77777777" w:rsidR="002151ED" w:rsidRDefault="00215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9C6E" w14:textId="272FC3F3" w:rsidR="00963B1D" w:rsidRPr="003830D8" w:rsidRDefault="00D97DC1" w:rsidP="009B2390">
    <w:pPr>
      <w:pStyle w:val="Footer"/>
      <w:tabs>
        <w:tab w:val="clear" w:pos="4513"/>
        <w:tab w:val="clear" w:pos="9026"/>
        <w:tab w:val="right" w:pos="10348"/>
      </w:tabs>
      <w:rPr>
        <w:color w:val="5E6A71" w:themeColor="text2"/>
      </w:rPr>
    </w:pPr>
    <w:fldSimple w:instr=" DOCPROPERTY  DocOnBehalfOfLogo  \* MERGEFORMAT ">
      <w:r>
        <w:t>Turner &amp; Townsend</w:t>
      </w:r>
    </w:fldSimple>
    <w:r w:rsidR="00963B1D" w:rsidRPr="003830D8">
      <w:tab/>
    </w:r>
    <w:r w:rsidR="0012145D">
      <w:t>Year</w:t>
    </w:r>
    <w:r w:rsidR="000B683D">
      <w:t xml:space="preserve"> Ending</w:t>
    </w:r>
    <w:r w:rsidR="004A718F">
      <w:t xml:space="preserve"> </w:t>
    </w:r>
    <w:r w:rsidR="00964303">
      <w:t>3</w:t>
    </w:r>
    <w:r w:rsidR="008F1D01">
      <w:t>1 December</w:t>
    </w:r>
    <w:r w:rsidR="00964303">
      <w:t xml:space="preserve"> 202</w:t>
    </w:r>
    <w:r w:rsidR="0012145D">
      <w:t>5</w:t>
    </w:r>
    <w:r w:rsidR="00BF42AF" w:rsidRPr="003830D8">
      <w:t xml:space="preserve">      </w:t>
    </w:r>
    <w:r w:rsidR="00963B1D" w:rsidRPr="003830D8">
      <w:rPr>
        <w:color w:val="5E6A71" w:themeColor="text2"/>
      </w:rPr>
      <w:fldChar w:fldCharType="begin"/>
    </w:r>
    <w:r w:rsidR="00963B1D" w:rsidRPr="003830D8">
      <w:rPr>
        <w:color w:val="5E6A71" w:themeColor="text2"/>
      </w:rPr>
      <w:instrText xml:space="preserve"> PAGE  \# "00"  \* MERGEFORMAT </w:instrText>
    </w:r>
    <w:r w:rsidR="00963B1D" w:rsidRPr="003830D8">
      <w:rPr>
        <w:color w:val="5E6A71" w:themeColor="text2"/>
      </w:rPr>
      <w:fldChar w:fldCharType="separate"/>
    </w:r>
    <w:r w:rsidR="00964303">
      <w:rPr>
        <w:noProof/>
        <w:color w:val="5E6A71" w:themeColor="text2"/>
      </w:rPr>
      <w:t>02</w:t>
    </w:r>
    <w:r w:rsidR="00963B1D" w:rsidRPr="003830D8">
      <w:rPr>
        <w:color w:val="5E6A71" w:themeColor="tex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7150" w14:textId="3BA82F9A" w:rsidR="007A15B6" w:rsidRPr="003830D8" w:rsidRDefault="009E5BA6" w:rsidP="007A15B6">
    <w:pPr>
      <w:pStyle w:val="Footer"/>
      <w:tabs>
        <w:tab w:val="clear" w:pos="4513"/>
        <w:tab w:val="clear" w:pos="9026"/>
        <w:tab w:val="right" w:pos="10348"/>
      </w:tabs>
      <w:rPr>
        <w:color w:val="5E6A71" w:themeColor="text2"/>
      </w:rPr>
    </w:pPr>
    <w:r>
      <w:t>Year</w:t>
    </w:r>
    <w:r w:rsidR="00104D34">
      <w:t xml:space="preserve"> Ending 3</w:t>
    </w:r>
    <w:r w:rsidR="008F1D01">
      <w:t>1 December</w:t>
    </w:r>
    <w:r w:rsidR="00964303">
      <w:t xml:space="preserve"> 202</w:t>
    </w:r>
    <w:r>
      <w:t>5</w:t>
    </w:r>
    <w:r w:rsidR="007A15B6" w:rsidRPr="003830D8">
      <w:tab/>
    </w:r>
    <w:r w:rsidR="007A15B6" w:rsidRPr="003830D8">
      <w:rPr>
        <w:b w:val="0"/>
      </w:rPr>
      <w:t xml:space="preserve">making the </w:t>
    </w:r>
    <w:r w:rsidR="007A15B6" w:rsidRPr="003830D8">
      <w:t xml:space="preserve">difference      </w:t>
    </w:r>
    <w:r w:rsidR="007A15B6" w:rsidRPr="003830D8">
      <w:rPr>
        <w:color w:val="5E6A71" w:themeColor="text2"/>
      </w:rPr>
      <w:fldChar w:fldCharType="begin"/>
    </w:r>
    <w:r w:rsidR="007A15B6" w:rsidRPr="003830D8">
      <w:rPr>
        <w:color w:val="5E6A71" w:themeColor="text2"/>
      </w:rPr>
      <w:instrText xml:space="preserve"> PAGE  \# "00"  \* MERGEFORMAT </w:instrText>
    </w:r>
    <w:r w:rsidR="007A15B6" w:rsidRPr="003830D8">
      <w:rPr>
        <w:color w:val="5E6A71" w:themeColor="text2"/>
      </w:rPr>
      <w:fldChar w:fldCharType="separate"/>
    </w:r>
    <w:r w:rsidR="00B177B4">
      <w:rPr>
        <w:noProof/>
        <w:color w:val="5E6A71" w:themeColor="text2"/>
      </w:rPr>
      <w:t>01</w:t>
    </w:r>
    <w:r w:rsidR="007A15B6" w:rsidRPr="003830D8">
      <w:rPr>
        <w:color w:val="5E6A71" w:themeColor="text2"/>
      </w:rPr>
      <w:fldChar w:fldCharType="end"/>
    </w:r>
  </w:p>
  <w:p w14:paraId="2B51D691" w14:textId="36DED555" w:rsidR="007A15B6" w:rsidRPr="003830D8" w:rsidRDefault="007A15B6" w:rsidP="007A15B6">
    <w:pPr>
      <w:pStyle w:val="FilePathinFooter"/>
      <w:rPr>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2A4C" w14:textId="77777777" w:rsidR="000D74AE" w:rsidRPr="003830D8" w:rsidRDefault="000D74AE" w:rsidP="0056669A">
      <w:pPr>
        <w:spacing w:after="0"/>
      </w:pPr>
      <w:r w:rsidRPr="003830D8">
        <w:separator/>
      </w:r>
    </w:p>
  </w:footnote>
  <w:footnote w:type="continuationSeparator" w:id="0">
    <w:p w14:paraId="51A32439" w14:textId="77777777" w:rsidR="000D74AE" w:rsidRPr="003830D8" w:rsidRDefault="000D74AE" w:rsidP="0056669A">
      <w:pPr>
        <w:spacing w:after="0"/>
      </w:pPr>
      <w:r w:rsidRPr="003830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8436" w14:textId="77777777" w:rsidR="002151ED" w:rsidRDefault="00215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05F" w14:textId="05CFC780" w:rsidR="00963B1D" w:rsidRPr="003830D8" w:rsidRDefault="00A82714" w:rsidP="00963B1D">
    <w:pPr>
      <w:pStyle w:val="SupportingHeading"/>
    </w:pPr>
    <w:r>
      <w:rPr>
        <w:noProof/>
      </w:rPr>
      <mc:AlternateContent>
        <mc:Choice Requires="wps">
          <w:drawing>
            <wp:anchor distT="0" distB="0" distL="114300" distR="114300" simplePos="0" relativeHeight="251657216" behindDoc="0" locked="0" layoutInCell="0" allowOverlap="1" wp14:anchorId="21844F7D" wp14:editId="7FC2C55B">
              <wp:simplePos x="0" y="0"/>
              <wp:positionH relativeFrom="page">
                <wp:posOffset>0</wp:posOffset>
              </wp:positionH>
              <wp:positionV relativeFrom="page">
                <wp:posOffset>190500</wp:posOffset>
              </wp:positionV>
              <wp:extent cx="7560310" cy="273050"/>
              <wp:effectExtent l="0" t="0" r="0" b="12700"/>
              <wp:wrapNone/>
              <wp:docPr id="1" name="MSIPCMa25c4ca190d561666ebee89b" descr="{&quot;HashCode&quot;:-138562138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24DD0" w14:textId="6BE738FF" w:rsidR="00A82714" w:rsidRPr="00A82714" w:rsidRDefault="00A82714" w:rsidP="000B2D29">
                          <w:pPr>
                            <w:spacing w:after="0"/>
                            <w:rPr>
                              <w:rFonts w:ascii="Calibri" w:hAnsi="Calibri" w:cs="Calibri"/>
                              <w:color w:val="000000"/>
                              <w:sz w:val="1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1844F7D" id="_x0000_t202" coordsize="21600,21600" o:spt="202" path="m,l,21600r21600,l21600,xe">
              <v:stroke joinstyle="miter"/>
              <v:path gradientshapeok="t" o:connecttype="rect"/>
            </v:shapetype>
            <v:shape id="MSIPCMa25c4ca190d561666ebee89b" o:spid="_x0000_s1026" type="#_x0000_t202" alt="{&quot;HashCode&quot;:-1385621383,&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3624DD0" w14:textId="6BE738FF" w:rsidR="00A82714" w:rsidRPr="00A82714" w:rsidRDefault="00A82714" w:rsidP="000B2D29">
                    <w:pPr>
                      <w:spacing w:after="0"/>
                      <w:rPr>
                        <w:rFonts w:ascii="Calibri" w:hAnsi="Calibri" w:cs="Calibri"/>
                        <w:color w:val="000000"/>
                        <w:sz w:val="14"/>
                      </w:rPr>
                    </w:pPr>
                  </w:p>
                </w:txbxContent>
              </v:textbox>
              <w10:wrap anchorx="page" anchory="page"/>
            </v:shape>
          </w:pict>
        </mc:Fallback>
      </mc:AlternateContent>
    </w:r>
    <w:fldSimple w:instr=" DOCPROPERTY  DocClient  \* MERGEFORMAT ">
      <w:r w:rsidR="00D97DC1">
        <w:t>Tax strategy</w:t>
      </w:r>
    </w:fldSimple>
  </w:p>
  <w:p w14:paraId="286CB183" w14:textId="03AB933F" w:rsidR="00963B1D" w:rsidRPr="003830D8" w:rsidRDefault="00D97DC1" w:rsidP="00963B1D">
    <w:pPr>
      <w:pStyle w:val="SupportingHeading"/>
    </w:pPr>
    <w:fldSimple w:instr=" DOCPROPERTY  DocProject  \* MERGEFORMAT ">
      <w:r>
        <w:t>Policy statement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D8AA" w14:textId="2D40A93A" w:rsidR="00963B1D" w:rsidRPr="003830D8" w:rsidRDefault="00A82714" w:rsidP="00BA3095">
    <w:pPr>
      <w:pStyle w:val="SupportingHeading"/>
      <w:ind w:right="4477"/>
    </w:pPr>
    <w:r>
      <w:rPr>
        <w:noProof/>
        <w:color w:val="009FDA" w:themeColor="accent2"/>
        <w:sz w:val="3"/>
        <w:szCs w:val="11"/>
        <w:lang w:eastAsia="en-GB"/>
      </w:rPr>
      <mc:AlternateContent>
        <mc:Choice Requires="wps">
          <w:drawing>
            <wp:anchor distT="0" distB="0" distL="114300" distR="114300" simplePos="0" relativeHeight="251658240" behindDoc="0" locked="0" layoutInCell="0" allowOverlap="1" wp14:anchorId="056E0E9A" wp14:editId="55B56015">
              <wp:simplePos x="0" y="0"/>
              <wp:positionH relativeFrom="page">
                <wp:posOffset>0</wp:posOffset>
              </wp:positionH>
              <wp:positionV relativeFrom="page">
                <wp:posOffset>190500</wp:posOffset>
              </wp:positionV>
              <wp:extent cx="7560310" cy="273050"/>
              <wp:effectExtent l="0" t="0" r="0" b="12700"/>
              <wp:wrapNone/>
              <wp:docPr id="2" name="MSIPCMf6d742ca9f3eb6cde2bdd3d0" descr="{&quot;HashCode&quot;:-138562138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1BEADA" w14:textId="179329F4" w:rsidR="00A82714" w:rsidRPr="00A82714" w:rsidRDefault="00A82714" w:rsidP="000B2D29">
                          <w:pPr>
                            <w:spacing w:after="0"/>
                            <w:rPr>
                              <w:rFonts w:ascii="Calibri" w:hAnsi="Calibri" w:cs="Calibri"/>
                              <w:color w:val="000000"/>
                              <w:sz w:val="1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6E0E9A" id="_x0000_t202" coordsize="21600,21600" o:spt="202" path="m,l,21600r21600,l21600,xe">
              <v:stroke joinstyle="miter"/>
              <v:path gradientshapeok="t" o:connecttype="rect"/>
            </v:shapetype>
            <v:shape id="MSIPCMf6d742ca9f3eb6cde2bdd3d0" o:spid="_x0000_s1027" type="#_x0000_t202" alt="{&quot;HashCode&quot;:-1385621383,&quot;Height&quot;:841.0,&quot;Width&quot;:595.0,&quot;Placement&quot;:&quot;Header&quot;,&quot;Index&quot;:&quot;FirstPage&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541BEADA" w14:textId="179329F4" w:rsidR="00A82714" w:rsidRPr="00A82714" w:rsidRDefault="00A82714" w:rsidP="000B2D29">
                    <w:pPr>
                      <w:spacing w:after="0"/>
                      <w:rPr>
                        <w:rFonts w:ascii="Calibri" w:hAnsi="Calibri" w:cs="Calibri"/>
                        <w:color w:val="000000"/>
                        <w:sz w:val="14"/>
                      </w:rPr>
                    </w:pPr>
                  </w:p>
                </w:txbxContent>
              </v:textbox>
              <w10:wrap anchorx="page" anchory="page"/>
            </v:shape>
          </w:pict>
        </mc:Fallback>
      </mc:AlternateContent>
    </w:r>
    <w:r w:rsidR="007A15B6" w:rsidRPr="003830D8">
      <w:rPr>
        <w:noProof/>
        <w:color w:val="009FDA" w:themeColor="accent2"/>
        <w:sz w:val="3"/>
        <w:szCs w:val="11"/>
        <w:lang w:eastAsia="en-GB"/>
      </w:rPr>
      <w:drawing>
        <wp:anchor distT="0" distB="0" distL="114300" distR="114300" simplePos="0" relativeHeight="251656192" behindDoc="0" locked="1" layoutInCell="1" allowOverlap="1" wp14:anchorId="09286319" wp14:editId="6D6E6F7A">
          <wp:simplePos x="0" y="0"/>
          <wp:positionH relativeFrom="margin">
            <wp:align>right</wp:align>
          </wp:positionH>
          <wp:positionV relativeFrom="page">
            <wp:posOffset>648335</wp:posOffset>
          </wp:positionV>
          <wp:extent cx="2448000" cy="352800"/>
          <wp:effectExtent l="0" t="0" r="0" b="9525"/>
          <wp:wrapNone/>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352800"/>
                  </a:xfrm>
                  <a:prstGeom prst="rect">
                    <a:avLst/>
                  </a:prstGeom>
                </pic:spPr>
              </pic:pic>
            </a:graphicData>
          </a:graphic>
          <wp14:sizeRelH relativeFrom="margin">
            <wp14:pctWidth>0</wp14:pctWidth>
          </wp14:sizeRelH>
          <wp14:sizeRelV relativeFrom="margin">
            <wp14:pctHeight>0</wp14:pctHeight>
          </wp14:sizeRelV>
        </wp:anchor>
      </w:drawing>
    </w:r>
    <w:fldSimple w:instr=" DOCPROPERTY  DocClient  \* MERGEFORMAT ">
      <w:r w:rsidR="00D97DC1">
        <w:t>Tax strategy</w:t>
      </w:r>
    </w:fldSimple>
  </w:p>
  <w:p w14:paraId="70EEA395" w14:textId="7B910DB2" w:rsidR="00963B1D" w:rsidRPr="003830D8" w:rsidRDefault="00D97DC1" w:rsidP="00BA3095">
    <w:pPr>
      <w:pStyle w:val="SupportingHeading"/>
      <w:ind w:right="4477"/>
    </w:pPr>
    <w:fldSimple w:instr=" DOCPROPERTY  DocProject  \* MERGEFORMAT ">
      <w:r>
        <w:t>Policy statement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7A"/>
      </v:shape>
    </w:pict>
  </w:numPicBullet>
  <w:abstractNum w:abstractNumId="0" w15:restartNumberingAfterBreak="0">
    <w:nsid w:val="FFFFFF7C"/>
    <w:multiLevelType w:val="singleLevel"/>
    <w:tmpl w:val="368E5E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A802F8"/>
    <w:lvl w:ilvl="0">
      <w:start w:val="1"/>
      <w:numFmt w:val="decimal"/>
      <w:lvlText w:val="%1"/>
      <w:lvlJc w:val="left"/>
      <w:pPr>
        <w:tabs>
          <w:tab w:val="num" w:pos="1134"/>
        </w:tabs>
        <w:ind w:left="1134" w:hanging="283"/>
      </w:pPr>
      <w:rPr>
        <w:rFonts w:hint="default"/>
      </w:rPr>
    </w:lvl>
  </w:abstractNum>
  <w:abstractNum w:abstractNumId="2" w15:restartNumberingAfterBreak="0">
    <w:nsid w:val="FFFFFF7E"/>
    <w:multiLevelType w:val="singleLevel"/>
    <w:tmpl w:val="F93C2804"/>
    <w:lvl w:ilvl="0">
      <w:start w:val="1"/>
      <w:numFmt w:val="decimal"/>
      <w:lvlText w:val="%1"/>
      <w:lvlJc w:val="left"/>
      <w:pPr>
        <w:tabs>
          <w:tab w:val="num" w:pos="851"/>
        </w:tabs>
        <w:ind w:left="851" w:hanging="285"/>
      </w:pPr>
      <w:rPr>
        <w:rFonts w:hint="default"/>
      </w:rPr>
    </w:lvl>
  </w:abstractNum>
  <w:abstractNum w:abstractNumId="3" w15:restartNumberingAfterBreak="0">
    <w:nsid w:val="FFFFFF7F"/>
    <w:multiLevelType w:val="singleLevel"/>
    <w:tmpl w:val="0F96442E"/>
    <w:lvl w:ilvl="0">
      <w:start w:val="1"/>
      <w:numFmt w:val="decimal"/>
      <w:lvlText w:val="%1"/>
      <w:lvlJc w:val="left"/>
      <w:pPr>
        <w:tabs>
          <w:tab w:val="num" w:pos="567"/>
        </w:tabs>
        <w:ind w:left="567" w:hanging="284"/>
      </w:pPr>
      <w:rPr>
        <w:rFonts w:hint="default"/>
      </w:rPr>
    </w:lvl>
  </w:abstractNum>
  <w:abstractNum w:abstractNumId="4" w15:restartNumberingAfterBreak="0">
    <w:nsid w:val="FFFFFF80"/>
    <w:multiLevelType w:val="singleLevel"/>
    <w:tmpl w:val="CDA6E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E5ACE"/>
    <w:lvl w:ilvl="0">
      <w:start w:val="1"/>
      <w:numFmt w:val="bullet"/>
      <w:lvlText w:val=""/>
      <w:lvlJc w:val="left"/>
      <w:pPr>
        <w:tabs>
          <w:tab w:val="num" w:pos="1134"/>
        </w:tabs>
        <w:ind w:left="1134" w:hanging="283"/>
      </w:pPr>
      <w:rPr>
        <w:rFonts w:ascii="Wingdings" w:hAnsi="Wingdings" w:hint="default"/>
        <w:color w:val="009FDA" w:themeColor="accent2"/>
      </w:rPr>
    </w:lvl>
  </w:abstractNum>
  <w:abstractNum w:abstractNumId="6" w15:restartNumberingAfterBreak="0">
    <w:nsid w:val="FFFFFF82"/>
    <w:multiLevelType w:val="singleLevel"/>
    <w:tmpl w:val="B4D25C86"/>
    <w:lvl w:ilvl="0">
      <w:start w:val="1"/>
      <w:numFmt w:val="bullet"/>
      <w:lvlText w:val=""/>
      <w:lvlJc w:val="left"/>
      <w:pPr>
        <w:tabs>
          <w:tab w:val="num" w:pos="851"/>
        </w:tabs>
        <w:ind w:left="851" w:hanging="285"/>
      </w:pPr>
      <w:rPr>
        <w:rFonts w:ascii="Wingdings" w:hAnsi="Wingdings" w:hint="default"/>
        <w:color w:val="009FDA" w:themeColor="accent2"/>
      </w:rPr>
    </w:lvl>
  </w:abstractNum>
  <w:abstractNum w:abstractNumId="7" w15:restartNumberingAfterBreak="0">
    <w:nsid w:val="FFFFFF83"/>
    <w:multiLevelType w:val="singleLevel"/>
    <w:tmpl w:val="AEE61CD6"/>
    <w:lvl w:ilvl="0">
      <w:start w:val="1"/>
      <w:numFmt w:val="bullet"/>
      <w:lvlText w:val=""/>
      <w:lvlJc w:val="left"/>
      <w:pPr>
        <w:tabs>
          <w:tab w:val="num" w:pos="567"/>
        </w:tabs>
        <w:ind w:left="567" w:hanging="284"/>
      </w:pPr>
      <w:rPr>
        <w:rFonts w:ascii="Wingdings" w:hAnsi="Wingdings" w:hint="default"/>
        <w:color w:val="009FDA" w:themeColor="accent2"/>
      </w:rPr>
    </w:lvl>
  </w:abstractNum>
  <w:abstractNum w:abstractNumId="8" w15:restartNumberingAfterBreak="0">
    <w:nsid w:val="08A37339"/>
    <w:multiLevelType w:val="hybridMultilevel"/>
    <w:tmpl w:val="6E60C1B8"/>
    <w:lvl w:ilvl="0" w:tplc="02B8AFC2">
      <w:start w:val="1"/>
      <w:numFmt w:val="bullet"/>
      <w:pStyle w:val="CS-ListBullet"/>
      <w:lvlText w:val=""/>
      <w:lvlJc w:val="left"/>
      <w:pPr>
        <w:ind w:left="720" w:hanging="360"/>
      </w:pPr>
      <w:rPr>
        <w:rFonts w:ascii="Wingdings" w:hAnsi="Wingdings" w:hint="default"/>
        <w:color w:val="009FDA" w:themeColor="accent2"/>
      </w:rPr>
    </w:lvl>
    <w:lvl w:ilvl="1" w:tplc="1550FAE4" w:tentative="1">
      <w:start w:val="1"/>
      <w:numFmt w:val="bullet"/>
      <w:lvlText w:val="o"/>
      <w:lvlJc w:val="left"/>
      <w:pPr>
        <w:ind w:left="1440" w:hanging="360"/>
      </w:pPr>
      <w:rPr>
        <w:rFonts w:ascii="Courier New" w:hAnsi="Courier New" w:cs="Courier New" w:hint="default"/>
      </w:rPr>
    </w:lvl>
    <w:lvl w:ilvl="2" w:tplc="BD7A6994" w:tentative="1">
      <w:start w:val="1"/>
      <w:numFmt w:val="bullet"/>
      <w:lvlText w:val=""/>
      <w:lvlJc w:val="left"/>
      <w:pPr>
        <w:ind w:left="2160" w:hanging="360"/>
      </w:pPr>
      <w:rPr>
        <w:rFonts w:ascii="Wingdings" w:hAnsi="Wingdings" w:hint="default"/>
      </w:rPr>
    </w:lvl>
    <w:lvl w:ilvl="3" w:tplc="B4E4430E" w:tentative="1">
      <w:start w:val="1"/>
      <w:numFmt w:val="bullet"/>
      <w:lvlText w:val=""/>
      <w:lvlJc w:val="left"/>
      <w:pPr>
        <w:ind w:left="2880" w:hanging="360"/>
      </w:pPr>
      <w:rPr>
        <w:rFonts w:ascii="Symbol" w:hAnsi="Symbol" w:hint="default"/>
      </w:rPr>
    </w:lvl>
    <w:lvl w:ilvl="4" w:tplc="FFB44F98" w:tentative="1">
      <w:start w:val="1"/>
      <w:numFmt w:val="bullet"/>
      <w:lvlText w:val="o"/>
      <w:lvlJc w:val="left"/>
      <w:pPr>
        <w:ind w:left="3600" w:hanging="360"/>
      </w:pPr>
      <w:rPr>
        <w:rFonts w:ascii="Courier New" w:hAnsi="Courier New" w:cs="Courier New" w:hint="default"/>
      </w:rPr>
    </w:lvl>
    <w:lvl w:ilvl="5" w:tplc="D450B8D8" w:tentative="1">
      <w:start w:val="1"/>
      <w:numFmt w:val="bullet"/>
      <w:lvlText w:val=""/>
      <w:lvlJc w:val="left"/>
      <w:pPr>
        <w:ind w:left="4320" w:hanging="360"/>
      </w:pPr>
      <w:rPr>
        <w:rFonts w:ascii="Wingdings" w:hAnsi="Wingdings" w:hint="default"/>
      </w:rPr>
    </w:lvl>
    <w:lvl w:ilvl="6" w:tplc="A8CE5D1C" w:tentative="1">
      <w:start w:val="1"/>
      <w:numFmt w:val="bullet"/>
      <w:lvlText w:val=""/>
      <w:lvlJc w:val="left"/>
      <w:pPr>
        <w:ind w:left="5040" w:hanging="360"/>
      </w:pPr>
      <w:rPr>
        <w:rFonts w:ascii="Symbol" w:hAnsi="Symbol" w:hint="default"/>
      </w:rPr>
    </w:lvl>
    <w:lvl w:ilvl="7" w:tplc="90CEC5D8" w:tentative="1">
      <w:start w:val="1"/>
      <w:numFmt w:val="bullet"/>
      <w:lvlText w:val="o"/>
      <w:lvlJc w:val="left"/>
      <w:pPr>
        <w:ind w:left="5760" w:hanging="360"/>
      </w:pPr>
      <w:rPr>
        <w:rFonts w:ascii="Courier New" w:hAnsi="Courier New" w:cs="Courier New" w:hint="default"/>
      </w:rPr>
    </w:lvl>
    <w:lvl w:ilvl="8" w:tplc="828E0FEC" w:tentative="1">
      <w:start w:val="1"/>
      <w:numFmt w:val="bullet"/>
      <w:lvlText w:val=""/>
      <w:lvlJc w:val="left"/>
      <w:pPr>
        <w:ind w:left="6480" w:hanging="360"/>
      </w:pPr>
      <w:rPr>
        <w:rFonts w:ascii="Wingdings" w:hAnsi="Wingdings" w:hint="default"/>
      </w:rPr>
    </w:lvl>
  </w:abstractNum>
  <w:abstractNum w:abstractNumId="9" w15:restartNumberingAfterBreak="0">
    <w:nsid w:val="10AE1000"/>
    <w:multiLevelType w:val="hybridMultilevel"/>
    <w:tmpl w:val="ABCE8E6C"/>
    <w:lvl w:ilvl="0" w:tplc="A0741946">
      <w:start w:val="1"/>
      <w:numFmt w:val="lowerLetter"/>
      <w:lvlText w:val="%1"/>
      <w:lvlJc w:val="left"/>
      <w:pPr>
        <w:tabs>
          <w:tab w:val="num" w:pos="851"/>
        </w:tabs>
        <w:ind w:left="851" w:hanging="284"/>
      </w:pPr>
      <w:rPr>
        <w:rFonts w:hint="default"/>
      </w:rPr>
    </w:lvl>
    <w:lvl w:ilvl="1" w:tplc="FE78EDA6" w:tentative="1">
      <w:start w:val="1"/>
      <w:numFmt w:val="lowerLetter"/>
      <w:lvlText w:val="%2."/>
      <w:lvlJc w:val="left"/>
      <w:pPr>
        <w:ind w:left="2007" w:hanging="360"/>
      </w:pPr>
    </w:lvl>
    <w:lvl w:ilvl="2" w:tplc="941C7A8E" w:tentative="1">
      <w:start w:val="1"/>
      <w:numFmt w:val="lowerRoman"/>
      <w:lvlText w:val="%3."/>
      <w:lvlJc w:val="right"/>
      <w:pPr>
        <w:ind w:left="2727" w:hanging="180"/>
      </w:pPr>
    </w:lvl>
    <w:lvl w:ilvl="3" w:tplc="1E223E0C" w:tentative="1">
      <w:start w:val="1"/>
      <w:numFmt w:val="decimal"/>
      <w:lvlText w:val="%4."/>
      <w:lvlJc w:val="left"/>
      <w:pPr>
        <w:ind w:left="3447" w:hanging="360"/>
      </w:pPr>
    </w:lvl>
    <w:lvl w:ilvl="4" w:tplc="D93C90F4" w:tentative="1">
      <w:start w:val="1"/>
      <w:numFmt w:val="lowerLetter"/>
      <w:lvlText w:val="%5."/>
      <w:lvlJc w:val="left"/>
      <w:pPr>
        <w:ind w:left="4167" w:hanging="360"/>
      </w:pPr>
    </w:lvl>
    <w:lvl w:ilvl="5" w:tplc="45AAEED2" w:tentative="1">
      <w:start w:val="1"/>
      <w:numFmt w:val="lowerRoman"/>
      <w:lvlText w:val="%6."/>
      <w:lvlJc w:val="right"/>
      <w:pPr>
        <w:ind w:left="4887" w:hanging="180"/>
      </w:pPr>
    </w:lvl>
    <w:lvl w:ilvl="6" w:tplc="712E862A" w:tentative="1">
      <w:start w:val="1"/>
      <w:numFmt w:val="decimal"/>
      <w:lvlText w:val="%7."/>
      <w:lvlJc w:val="left"/>
      <w:pPr>
        <w:ind w:left="5607" w:hanging="360"/>
      </w:pPr>
    </w:lvl>
    <w:lvl w:ilvl="7" w:tplc="8A16DBD2" w:tentative="1">
      <w:start w:val="1"/>
      <w:numFmt w:val="lowerLetter"/>
      <w:lvlText w:val="%8."/>
      <w:lvlJc w:val="left"/>
      <w:pPr>
        <w:ind w:left="6327" w:hanging="360"/>
      </w:pPr>
    </w:lvl>
    <w:lvl w:ilvl="8" w:tplc="8A265F2C" w:tentative="1">
      <w:start w:val="1"/>
      <w:numFmt w:val="lowerRoman"/>
      <w:lvlText w:val="%9."/>
      <w:lvlJc w:val="right"/>
      <w:pPr>
        <w:ind w:left="7047" w:hanging="180"/>
      </w:pPr>
    </w:lvl>
  </w:abstractNum>
  <w:abstractNum w:abstractNumId="10" w15:restartNumberingAfterBreak="0">
    <w:nsid w:val="120D2DA8"/>
    <w:multiLevelType w:val="multilevel"/>
    <w:tmpl w:val="E1901044"/>
    <w:name w:val="ListAlphasTT"/>
    <w:lvl w:ilvl="0">
      <w:start w:val="1"/>
      <w:numFmt w:val="lowerLetter"/>
      <w:lvlRestart w:val="0"/>
      <w:pStyle w:val="List"/>
      <w:lvlText w:val="%1"/>
      <w:lvlJc w:val="left"/>
      <w:pPr>
        <w:tabs>
          <w:tab w:val="num" w:pos="283"/>
        </w:tabs>
        <w:ind w:left="283" w:hanging="283"/>
      </w:pPr>
      <w:rPr>
        <w:rFonts w:hint="default"/>
      </w:rPr>
    </w:lvl>
    <w:lvl w:ilvl="1">
      <w:start w:val="1"/>
      <w:numFmt w:val="lowerLetter"/>
      <w:pStyle w:val="List2"/>
      <w:lvlText w:val="%2"/>
      <w:lvlJc w:val="left"/>
      <w:pPr>
        <w:tabs>
          <w:tab w:val="num" w:pos="567"/>
        </w:tabs>
        <w:ind w:left="567" w:hanging="284"/>
      </w:pPr>
      <w:rPr>
        <w:rFonts w:hint="default"/>
      </w:rPr>
    </w:lvl>
    <w:lvl w:ilvl="2">
      <w:start w:val="1"/>
      <w:numFmt w:val="lowerLetter"/>
      <w:pStyle w:val="List3"/>
      <w:lvlText w:val="%3"/>
      <w:lvlJc w:val="left"/>
      <w:pPr>
        <w:tabs>
          <w:tab w:val="num" w:pos="850"/>
        </w:tabs>
        <w:ind w:left="850" w:hanging="283"/>
      </w:pPr>
      <w:rPr>
        <w:rFonts w:hint="default"/>
      </w:rPr>
    </w:lvl>
    <w:lvl w:ilvl="3">
      <w:start w:val="1"/>
      <w:numFmt w:val="lowerLetter"/>
      <w:pStyle w:val="List4"/>
      <w:lvlText w:val="%4"/>
      <w:lvlJc w:val="left"/>
      <w:pPr>
        <w:tabs>
          <w:tab w:val="num" w:pos="1134"/>
        </w:tabs>
        <w:ind w:left="1134" w:hanging="284"/>
      </w:pPr>
      <w:rPr>
        <w:rFonts w:hint="default"/>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abstractNum w:abstractNumId="11" w15:restartNumberingAfterBreak="0">
    <w:nsid w:val="13CA699D"/>
    <w:multiLevelType w:val="hybridMultilevel"/>
    <w:tmpl w:val="19D8BDA6"/>
    <w:lvl w:ilvl="0" w:tplc="BC964CD6">
      <w:start w:val="1"/>
      <w:numFmt w:val="bullet"/>
      <w:pStyle w:val="CV-ListBullet"/>
      <w:lvlText w:val=""/>
      <w:lvlJc w:val="left"/>
      <w:pPr>
        <w:ind w:left="720" w:hanging="360"/>
      </w:pPr>
      <w:rPr>
        <w:rFonts w:ascii="Wingdings" w:hAnsi="Wingdings" w:hint="default"/>
        <w:color w:val="009FDA"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04CA5"/>
    <w:multiLevelType w:val="hybridMultilevel"/>
    <w:tmpl w:val="419A0578"/>
    <w:lvl w:ilvl="0" w:tplc="058E6ACA">
      <w:start w:val="1"/>
      <w:numFmt w:val="bullet"/>
      <w:pStyle w:val="CV-DualListBullet"/>
      <w:lvlText w:val=""/>
      <w:lvlJc w:val="left"/>
      <w:pPr>
        <w:ind w:left="720" w:hanging="360"/>
      </w:pPr>
      <w:rPr>
        <w:rFonts w:ascii="Wingdings" w:hAnsi="Wingdings" w:hint="default"/>
        <w:color w:val="009FDA" w:themeColor="accent2"/>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 w15:restartNumberingAfterBreak="0">
    <w:nsid w:val="28463C4D"/>
    <w:multiLevelType w:val="multilevel"/>
    <w:tmpl w:val="62D0322A"/>
    <w:name w:val="ListNumbersTT"/>
    <w:lvl w:ilvl="0">
      <w:start w:val="1"/>
      <w:numFmt w:val="decimal"/>
      <w:lvlRestart w:val="0"/>
      <w:pStyle w:val="ListNumber"/>
      <w:lvlText w:val="%1"/>
      <w:lvlJc w:val="left"/>
      <w:pPr>
        <w:tabs>
          <w:tab w:val="num" w:pos="283"/>
        </w:tabs>
        <w:ind w:left="283" w:hanging="283"/>
      </w:pPr>
      <w:rPr>
        <w:rFonts w:hint="default"/>
      </w:rPr>
    </w:lvl>
    <w:lvl w:ilvl="1">
      <w:start w:val="1"/>
      <w:numFmt w:val="decimal"/>
      <w:pStyle w:val="ListNumber2"/>
      <w:lvlText w:val="%2"/>
      <w:lvlJc w:val="left"/>
      <w:pPr>
        <w:tabs>
          <w:tab w:val="num" w:pos="567"/>
        </w:tabs>
        <w:ind w:left="567" w:hanging="284"/>
      </w:pPr>
      <w:rPr>
        <w:rFonts w:hint="default"/>
      </w:rPr>
    </w:lvl>
    <w:lvl w:ilvl="2">
      <w:start w:val="1"/>
      <w:numFmt w:val="decimal"/>
      <w:pStyle w:val="ListNumber3"/>
      <w:lvlText w:val="%3"/>
      <w:lvlJc w:val="left"/>
      <w:pPr>
        <w:tabs>
          <w:tab w:val="num" w:pos="850"/>
        </w:tabs>
        <w:ind w:left="850" w:hanging="283"/>
      </w:pPr>
      <w:rPr>
        <w:rFonts w:hint="default"/>
      </w:rPr>
    </w:lvl>
    <w:lvl w:ilvl="3">
      <w:start w:val="1"/>
      <w:numFmt w:val="decimal"/>
      <w:pStyle w:val="ListNumber4"/>
      <w:lvlText w:val="%4"/>
      <w:lvlJc w:val="left"/>
      <w:pPr>
        <w:tabs>
          <w:tab w:val="num" w:pos="1134"/>
        </w:tabs>
        <w:ind w:left="1134" w:hanging="284"/>
      </w:pPr>
      <w:rPr>
        <w:rFonts w:hint="default"/>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abstractNum w:abstractNumId="14" w15:restartNumberingAfterBreak="0">
    <w:nsid w:val="352B64B9"/>
    <w:multiLevelType w:val="hybridMultilevel"/>
    <w:tmpl w:val="8A3A7734"/>
    <w:lvl w:ilvl="0" w:tplc="35FEB53A">
      <w:start w:val="1"/>
      <w:numFmt w:val="lowerLetter"/>
      <w:lvlText w:val="%1"/>
      <w:lvlJc w:val="left"/>
      <w:pPr>
        <w:tabs>
          <w:tab w:val="num" w:pos="567"/>
        </w:tabs>
        <w:ind w:left="567" w:hanging="283"/>
      </w:pPr>
      <w:rPr>
        <w:rFonts w:hint="default"/>
      </w:rPr>
    </w:lvl>
    <w:lvl w:ilvl="1" w:tplc="F240308C" w:tentative="1">
      <w:start w:val="1"/>
      <w:numFmt w:val="lowerLetter"/>
      <w:lvlText w:val="%2."/>
      <w:lvlJc w:val="left"/>
      <w:pPr>
        <w:ind w:left="1723" w:hanging="360"/>
      </w:pPr>
    </w:lvl>
    <w:lvl w:ilvl="2" w:tplc="F72C00A4" w:tentative="1">
      <w:start w:val="1"/>
      <w:numFmt w:val="lowerRoman"/>
      <w:lvlText w:val="%3."/>
      <w:lvlJc w:val="right"/>
      <w:pPr>
        <w:ind w:left="2443" w:hanging="180"/>
      </w:pPr>
    </w:lvl>
    <w:lvl w:ilvl="3" w:tplc="E1D8C78C" w:tentative="1">
      <w:start w:val="1"/>
      <w:numFmt w:val="decimal"/>
      <w:lvlText w:val="%4."/>
      <w:lvlJc w:val="left"/>
      <w:pPr>
        <w:ind w:left="3163" w:hanging="360"/>
      </w:pPr>
    </w:lvl>
    <w:lvl w:ilvl="4" w:tplc="C540A2A2" w:tentative="1">
      <w:start w:val="1"/>
      <w:numFmt w:val="lowerLetter"/>
      <w:lvlText w:val="%5."/>
      <w:lvlJc w:val="left"/>
      <w:pPr>
        <w:ind w:left="3883" w:hanging="360"/>
      </w:pPr>
    </w:lvl>
    <w:lvl w:ilvl="5" w:tplc="919EDAD6" w:tentative="1">
      <w:start w:val="1"/>
      <w:numFmt w:val="lowerRoman"/>
      <w:lvlText w:val="%6."/>
      <w:lvlJc w:val="right"/>
      <w:pPr>
        <w:ind w:left="4603" w:hanging="180"/>
      </w:pPr>
    </w:lvl>
    <w:lvl w:ilvl="6" w:tplc="E870D8E4" w:tentative="1">
      <w:start w:val="1"/>
      <w:numFmt w:val="decimal"/>
      <w:lvlText w:val="%7."/>
      <w:lvlJc w:val="left"/>
      <w:pPr>
        <w:ind w:left="5323" w:hanging="360"/>
      </w:pPr>
    </w:lvl>
    <w:lvl w:ilvl="7" w:tplc="1CF66564" w:tentative="1">
      <w:start w:val="1"/>
      <w:numFmt w:val="lowerLetter"/>
      <w:lvlText w:val="%8."/>
      <w:lvlJc w:val="left"/>
      <w:pPr>
        <w:ind w:left="6043" w:hanging="360"/>
      </w:pPr>
    </w:lvl>
    <w:lvl w:ilvl="8" w:tplc="0D12EA1E" w:tentative="1">
      <w:start w:val="1"/>
      <w:numFmt w:val="lowerRoman"/>
      <w:lvlText w:val="%9."/>
      <w:lvlJc w:val="right"/>
      <w:pPr>
        <w:ind w:left="6763" w:hanging="180"/>
      </w:pPr>
    </w:lvl>
  </w:abstractNum>
  <w:abstractNum w:abstractNumId="15" w15:restartNumberingAfterBreak="0">
    <w:nsid w:val="3DC16329"/>
    <w:multiLevelType w:val="hybridMultilevel"/>
    <w:tmpl w:val="35706C22"/>
    <w:lvl w:ilvl="0" w:tplc="6BAAD4EE">
      <w:start w:val="1"/>
      <w:numFmt w:val="lowerLetter"/>
      <w:lvlText w:val="%1"/>
      <w:lvlJc w:val="left"/>
      <w:pPr>
        <w:tabs>
          <w:tab w:val="num" w:pos="1134"/>
        </w:tabs>
        <w:ind w:left="1134" w:hanging="283"/>
      </w:pPr>
      <w:rPr>
        <w:rFonts w:hint="default"/>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6" w15:restartNumberingAfterBreak="0">
    <w:nsid w:val="464C03B3"/>
    <w:multiLevelType w:val="multilevel"/>
    <w:tmpl w:val="551A57A6"/>
    <w:lvl w:ilvl="0">
      <w:start w:val="1"/>
      <w:numFmt w:val="decimal"/>
      <w:lvlText w:val="%1"/>
      <w:lvlJc w:val="left"/>
      <w:pPr>
        <w:ind w:left="794" w:hanging="794"/>
      </w:pPr>
      <w:rPr>
        <w:rFonts w:ascii="Verdana" w:hAnsi="Verdana" w:hint="default"/>
        <w:b/>
        <w:bCs w:val="0"/>
        <w:i w:val="0"/>
        <w:iCs w:val="0"/>
        <w:caps w:val="0"/>
        <w:smallCaps w:val="0"/>
        <w:strike w:val="0"/>
        <w:dstrike w:val="0"/>
        <w:vanish w:val="0"/>
        <w:color w:val="1E4479" w:themeColor="accent1"/>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794" w:hanging="794"/>
      </w:pPr>
      <w:rPr>
        <w:rFonts w:ascii="Verdana" w:hAnsi="Verdana" w:hint="default"/>
        <w:b/>
        <w:bCs w:val="0"/>
        <w:i w:val="0"/>
        <w:iCs w:val="0"/>
        <w:caps w:val="0"/>
        <w:smallCaps w:val="0"/>
        <w:strike w:val="0"/>
        <w:dstrike w:val="0"/>
        <w:noProof w:val="0"/>
        <w:vanish w:val="0"/>
        <w:color w:val="009FDA" w:themeColor="accent2"/>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94" w:hanging="794"/>
      </w:pPr>
      <w:rPr>
        <w:rFonts w:ascii="Verdana" w:hAnsi="Verdana" w:hint="default"/>
        <w:b/>
        <w:i w:val="0"/>
        <w:color w:val="5E6A71" w:themeColor="text2"/>
        <w:sz w:val="18"/>
      </w:rPr>
    </w:lvl>
    <w:lvl w:ilvl="3">
      <w:start w:val="1"/>
      <w:numFmt w:val="decimal"/>
      <w:lvlText w:val="%1.%2.%3.%4"/>
      <w:lvlJc w:val="left"/>
      <w:pPr>
        <w:ind w:left="794" w:hanging="794"/>
      </w:pPr>
      <w:rPr>
        <w:rFonts w:ascii="Verdana" w:hAnsi="Verdana" w:hint="default"/>
        <w:b w:val="0"/>
        <w:i/>
        <w:color w:val="5E6A71" w:themeColor="text2"/>
        <w:sz w:val="18"/>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5385543A"/>
    <w:multiLevelType w:val="multilevel"/>
    <w:tmpl w:val="2C728032"/>
    <w:lvl w:ilvl="0">
      <w:start w:val="1"/>
      <w:numFmt w:val="bullet"/>
      <w:lvlText w:val=""/>
      <w:lvlJc w:val="left"/>
      <w:pPr>
        <w:tabs>
          <w:tab w:val="num" w:pos="284"/>
        </w:tabs>
        <w:ind w:left="284" w:hanging="284"/>
      </w:pPr>
      <w:rPr>
        <w:rFonts w:ascii="Wingdings" w:hAnsi="Wingdings" w:hint="default"/>
        <w:color w:val="009FDA" w:themeColor="accent2"/>
      </w:rPr>
    </w:lvl>
    <w:lvl w:ilvl="1">
      <w:start w:val="1"/>
      <w:numFmt w:val="bullet"/>
      <w:lvlText w:val=""/>
      <w:lvlJc w:val="left"/>
      <w:pPr>
        <w:tabs>
          <w:tab w:val="num" w:pos="567"/>
        </w:tabs>
        <w:ind w:left="568" w:hanging="284"/>
      </w:pPr>
      <w:rPr>
        <w:rFonts w:ascii="Wingdings" w:hAnsi="Wingdings" w:hint="default"/>
        <w:color w:val="009FDA" w:themeColor="accent2"/>
      </w:rPr>
    </w:lvl>
    <w:lvl w:ilvl="2">
      <w:start w:val="1"/>
      <w:numFmt w:val="bullet"/>
      <w:lvlText w:val=""/>
      <w:lvlJc w:val="left"/>
      <w:pPr>
        <w:tabs>
          <w:tab w:val="num" w:pos="851"/>
        </w:tabs>
        <w:ind w:left="852" w:hanging="284"/>
      </w:pPr>
      <w:rPr>
        <w:rFonts w:ascii="Wingdings" w:hAnsi="Wingdings" w:hint="default"/>
        <w:color w:val="009FDA" w:themeColor="accent2"/>
      </w:rPr>
    </w:lvl>
    <w:lvl w:ilvl="3">
      <w:start w:val="1"/>
      <w:numFmt w:val="bullet"/>
      <w:lvlText w:val=""/>
      <w:lvlJc w:val="left"/>
      <w:pPr>
        <w:tabs>
          <w:tab w:val="num" w:pos="1134"/>
        </w:tabs>
        <w:ind w:left="1136" w:hanging="284"/>
      </w:pPr>
      <w:rPr>
        <w:rFonts w:ascii="Wingdings" w:hAnsi="Wingdings" w:hint="default"/>
        <w:color w:val="009FDA" w:themeColor="accent2"/>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64B36772"/>
    <w:multiLevelType w:val="hybridMultilevel"/>
    <w:tmpl w:val="B170BDC4"/>
    <w:lvl w:ilvl="0" w:tplc="0E461920">
      <w:start w:val="1"/>
      <w:numFmt w:val="bullet"/>
      <w:pStyle w:val="CS-DualListBullet"/>
      <w:lvlText w:val=""/>
      <w:lvlJc w:val="left"/>
      <w:pPr>
        <w:ind w:left="720" w:hanging="360"/>
      </w:pPr>
      <w:rPr>
        <w:rFonts w:ascii="Wingdings" w:hAnsi="Wingdings" w:hint="default"/>
        <w:color w:val="009FDA" w:themeColor="accent2"/>
      </w:rPr>
    </w:lvl>
    <w:lvl w:ilvl="1" w:tplc="266E8EF6" w:tentative="1">
      <w:start w:val="1"/>
      <w:numFmt w:val="bullet"/>
      <w:lvlText w:val="o"/>
      <w:lvlJc w:val="left"/>
      <w:pPr>
        <w:ind w:left="1440" w:hanging="360"/>
      </w:pPr>
      <w:rPr>
        <w:rFonts w:ascii="Courier New" w:hAnsi="Courier New" w:cs="Courier New" w:hint="default"/>
      </w:rPr>
    </w:lvl>
    <w:lvl w:ilvl="2" w:tplc="1E9EF9C8" w:tentative="1">
      <w:start w:val="1"/>
      <w:numFmt w:val="bullet"/>
      <w:lvlText w:val=""/>
      <w:lvlJc w:val="left"/>
      <w:pPr>
        <w:ind w:left="2160" w:hanging="360"/>
      </w:pPr>
      <w:rPr>
        <w:rFonts w:ascii="Wingdings" w:hAnsi="Wingdings" w:hint="default"/>
      </w:rPr>
    </w:lvl>
    <w:lvl w:ilvl="3" w:tplc="15105300" w:tentative="1">
      <w:start w:val="1"/>
      <w:numFmt w:val="bullet"/>
      <w:lvlText w:val=""/>
      <w:lvlJc w:val="left"/>
      <w:pPr>
        <w:ind w:left="2880" w:hanging="360"/>
      </w:pPr>
      <w:rPr>
        <w:rFonts w:ascii="Symbol" w:hAnsi="Symbol" w:hint="default"/>
      </w:rPr>
    </w:lvl>
    <w:lvl w:ilvl="4" w:tplc="AA4A5AC0" w:tentative="1">
      <w:start w:val="1"/>
      <w:numFmt w:val="bullet"/>
      <w:lvlText w:val="o"/>
      <w:lvlJc w:val="left"/>
      <w:pPr>
        <w:ind w:left="3600" w:hanging="360"/>
      </w:pPr>
      <w:rPr>
        <w:rFonts w:ascii="Courier New" w:hAnsi="Courier New" w:cs="Courier New" w:hint="default"/>
      </w:rPr>
    </w:lvl>
    <w:lvl w:ilvl="5" w:tplc="09E4ACD0" w:tentative="1">
      <w:start w:val="1"/>
      <w:numFmt w:val="bullet"/>
      <w:lvlText w:val=""/>
      <w:lvlJc w:val="left"/>
      <w:pPr>
        <w:ind w:left="4320" w:hanging="360"/>
      </w:pPr>
      <w:rPr>
        <w:rFonts w:ascii="Wingdings" w:hAnsi="Wingdings" w:hint="default"/>
      </w:rPr>
    </w:lvl>
    <w:lvl w:ilvl="6" w:tplc="47B2DDC4" w:tentative="1">
      <w:start w:val="1"/>
      <w:numFmt w:val="bullet"/>
      <w:lvlText w:val=""/>
      <w:lvlJc w:val="left"/>
      <w:pPr>
        <w:ind w:left="5040" w:hanging="360"/>
      </w:pPr>
      <w:rPr>
        <w:rFonts w:ascii="Symbol" w:hAnsi="Symbol" w:hint="default"/>
      </w:rPr>
    </w:lvl>
    <w:lvl w:ilvl="7" w:tplc="27286FA6" w:tentative="1">
      <w:start w:val="1"/>
      <w:numFmt w:val="bullet"/>
      <w:lvlText w:val="o"/>
      <w:lvlJc w:val="left"/>
      <w:pPr>
        <w:ind w:left="5760" w:hanging="360"/>
      </w:pPr>
      <w:rPr>
        <w:rFonts w:ascii="Courier New" w:hAnsi="Courier New" w:cs="Courier New" w:hint="default"/>
      </w:rPr>
    </w:lvl>
    <w:lvl w:ilvl="8" w:tplc="A0BAAEB8" w:tentative="1">
      <w:start w:val="1"/>
      <w:numFmt w:val="bullet"/>
      <w:lvlText w:val=""/>
      <w:lvlJc w:val="left"/>
      <w:pPr>
        <w:ind w:left="6480" w:hanging="360"/>
      </w:pPr>
      <w:rPr>
        <w:rFonts w:ascii="Wingdings" w:hAnsi="Wingdings" w:hint="default"/>
      </w:rPr>
    </w:lvl>
  </w:abstractNum>
  <w:abstractNum w:abstractNumId="19" w15:restartNumberingAfterBreak="0">
    <w:nsid w:val="75BB63E7"/>
    <w:multiLevelType w:val="multilevel"/>
    <w:tmpl w:val="5232E356"/>
    <w:name w:val="ListRomansTT"/>
    <w:lvl w:ilvl="0">
      <w:start w:val="1"/>
      <w:numFmt w:val="lowerRoman"/>
      <w:lvlRestart w:val="0"/>
      <w:pStyle w:val="ilist"/>
      <w:lvlText w:val="%1"/>
      <w:lvlJc w:val="left"/>
      <w:pPr>
        <w:tabs>
          <w:tab w:val="num" w:pos="283"/>
        </w:tabs>
        <w:ind w:left="283" w:hanging="283"/>
      </w:pPr>
      <w:rPr>
        <w:rFonts w:hint="default"/>
      </w:rPr>
    </w:lvl>
    <w:lvl w:ilvl="1">
      <w:start w:val="1"/>
      <w:numFmt w:val="lowerRoman"/>
      <w:pStyle w:val="ilist2"/>
      <w:lvlText w:val="%2"/>
      <w:lvlJc w:val="left"/>
      <w:pPr>
        <w:tabs>
          <w:tab w:val="num" w:pos="567"/>
        </w:tabs>
        <w:ind w:left="567" w:hanging="284"/>
      </w:pPr>
      <w:rPr>
        <w:rFonts w:hint="default"/>
      </w:rPr>
    </w:lvl>
    <w:lvl w:ilvl="2">
      <w:start w:val="1"/>
      <w:numFmt w:val="lowerRoman"/>
      <w:pStyle w:val="ilist3"/>
      <w:lvlText w:val="%3"/>
      <w:lvlJc w:val="left"/>
      <w:pPr>
        <w:tabs>
          <w:tab w:val="num" w:pos="850"/>
        </w:tabs>
        <w:ind w:left="850" w:hanging="283"/>
      </w:pPr>
      <w:rPr>
        <w:rFonts w:hint="default"/>
      </w:rPr>
    </w:lvl>
    <w:lvl w:ilvl="3">
      <w:start w:val="1"/>
      <w:numFmt w:val="lowerRoman"/>
      <w:pStyle w:val="ilist4"/>
      <w:lvlText w:val="%4"/>
      <w:lvlJc w:val="left"/>
      <w:pPr>
        <w:tabs>
          <w:tab w:val="num" w:pos="1134"/>
        </w:tabs>
        <w:ind w:left="1134" w:hanging="284"/>
      </w:pPr>
      <w:rPr>
        <w:rFonts w:hint="default"/>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abstractNum w:abstractNumId="20" w15:restartNumberingAfterBreak="0">
    <w:nsid w:val="7B193E63"/>
    <w:multiLevelType w:val="multilevel"/>
    <w:tmpl w:val="D0B2BFB2"/>
    <w:lvl w:ilvl="0">
      <w:start w:val="1"/>
      <w:numFmt w:val="decimal"/>
      <w:lvlText w:val="%1"/>
      <w:lvlJc w:val="left"/>
      <w:pPr>
        <w:ind w:left="360" w:hanging="360"/>
      </w:pPr>
      <w:rPr>
        <w:rFonts w:hint="default"/>
        <w:b/>
        <w:bCs w:val="0"/>
        <w:i w:val="0"/>
        <w:iCs w:val="0"/>
        <w:caps w:val="0"/>
        <w:smallCaps w:val="0"/>
        <w:strike w:val="0"/>
        <w:dstrike w:val="0"/>
        <w:noProof w:val="0"/>
        <w:vanish w:val="0"/>
        <w:color w:val="1E4479"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455D41"/>
    <w:multiLevelType w:val="multilevel"/>
    <w:tmpl w:val="9F4E0414"/>
    <w:name w:val="ListBulletsTT"/>
    <w:lvl w:ilvl="0">
      <w:start w:val="1"/>
      <w:numFmt w:val="bullet"/>
      <w:lvlRestart w:val="0"/>
      <w:pStyle w:val="ListBullet"/>
      <w:lvlText w:val=""/>
      <w:lvlJc w:val="left"/>
      <w:pPr>
        <w:tabs>
          <w:tab w:val="num" w:pos="283"/>
        </w:tabs>
        <w:ind w:left="283" w:hanging="283"/>
      </w:pPr>
      <w:rPr>
        <w:rFonts w:ascii="Wingdings" w:hAnsi="Wingdings" w:hint="default"/>
        <w:color w:val="009FDA" w:themeColor="accent2"/>
      </w:rPr>
    </w:lvl>
    <w:lvl w:ilvl="1">
      <w:start w:val="1"/>
      <w:numFmt w:val="bullet"/>
      <w:pStyle w:val="ListBullet2"/>
      <w:lvlText w:val=""/>
      <w:lvlJc w:val="left"/>
      <w:pPr>
        <w:tabs>
          <w:tab w:val="num" w:pos="567"/>
        </w:tabs>
        <w:ind w:left="567" w:hanging="284"/>
      </w:pPr>
      <w:rPr>
        <w:rFonts w:ascii="Wingdings" w:hAnsi="Wingdings" w:hint="default"/>
        <w:color w:val="009FDA" w:themeColor="accent2"/>
      </w:rPr>
    </w:lvl>
    <w:lvl w:ilvl="2">
      <w:start w:val="1"/>
      <w:numFmt w:val="bullet"/>
      <w:pStyle w:val="ListBullet3"/>
      <w:lvlText w:val=""/>
      <w:lvlJc w:val="left"/>
      <w:pPr>
        <w:tabs>
          <w:tab w:val="num" w:pos="850"/>
        </w:tabs>
        <w:ind w:left="850" w:hanging="283"/>
      </w:pPr>
      <w:rPr>
        <w:rFonts w:ascii="Wingdings" w:hAnsi="Wingdings" w:hint="default"/>
        <w:color w:val="009FDA" w:themeColor="accent2"/>
      </w:rPr>
    </w:lvl>
    <w:lvl w:ilvl="3">
      <w:start w:val="1"/>
      <w:numFmt w:val="bullet"/>
      <w:pStyle w:val="ListBullet4"/>
      <w:lvlText w:val=""/>
      <w:lvlJc w:val="left"/>
      <w:pPr>
        <w:tabs>
          <w:tab w:val="num" w:pos="1134"/>
        </w:tabs>
        <w:ind w:left="1134" w:hanging="284"/>
      </w:pPr>
      <w:rPr>
        <w:rFonts w:ascii="Wingdings" w:hAnsi="Wingdings" w:hint="default"/>
        <w:color w:val="009FDA" w:themeColor="accent2"/>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num w:numId="1" w16cid:durableId="1356542963">
    <w:abstractNumId w:val="21"/>
  </w:num>
  <w:num w:numId="2" w16cid:durableId="1026180642">
    <w:abstractNumId w:val="7"/>
  </w:num>
  <w:num w:numId="3" w16cid:durableId="731344711">
    <w:abstractNumId w:val="6"/>
  </w:num>
  <w:num w:numId="4" w16cid:durableId="688019993">
    <w:abstractNumId w:val="5"/>
  </w:num>
  <w:num w:numId="5" w16cid:durableId="159974516">
    <w:abstractNumId w:val="4"/>
  </w:num>
  <w:num w:numId="6" w16cid:durableId="1983147198">
    <w:abstractNumId w:val="13"/>
  </w:num>
  <w:num w:numId="7" w16cid:durableId="1402287753">
    <w:abstractNumId w:val="3"/>
  </w:num>
  <w:num w:numId="8" w16cid:durableId="2007710884">
    <w:abstractNumId w:val="2"/>
  </w:num>
  <w:num w:numId="9" w16cid:durableId="696195483">
    <w:abstractNumId w:val="1"/>
  </w:num>
  <w:num w:numId="10" w16cid:durableId="1301417225">
    <w:abstractNumId w:val="0"/>
  </w:num>
  <w:num w:numId="11" w16cid:durableId="2100060257">
    <w:abstractNumId w:val="16"/>
  </w:num>
  <w:num w:numId="12" w16cid:durableId="1057045655">
    <w:abstractNumId w:val="10"/>
  </w:num>
  <w:num w:numId="13" w16cid:durableId="2142337200">
    <w:abstractNumId w:val="14"/>
  </w:num>
  <w:num w:numId="14" w16cid:durableId="396366325">
    <w:abstractNumId w:val="9"/>
  </w:num>
  <w:num w:numId="15" w16cid:durableId="2103604697">
    <w:abstractNumId w:val="15"/>
  </w:num>
  <w:num w:numId="16" w16cid:durableId="753287604">
    <w:abstractNumId w:val="21"/>
  </w:num>
  <w:num w:numId="17" w16cid:durableId="767700857">
    <w:abstractNumId w:val="7"/>
  </w:num>
  <w:num w:numId="18" w16cid:durableId="1006135674">
    <w:abstractNumId w:val="6"/>
  </w:num>
  <w:num w:numId="19" w16cid:durableId="1638875568">
    <w:abstractNumId w:val="5"/>
  </w:num>
  <w:num w:numId="20" w16cid:durableId="741298478">
    <w:abstractNumId w:val="13"/>
  </w:num>
  <w:num w:numId="21" w16cid:durableId="1238857044">
    <w:abstractNumId w:val="3"/>
  </w:num>
  <w:num w:numId="22" w16cid:durableId="491218697">
    <w:abstractNumId w:val="2"/>
  </w:num>
  <w:num w:numId="23" w16cid:durableId="1549799282">
    <w:abstractNumId w:val="1"/>
  </w:num>
  <w:num w:numId="24" w16cid:durableId="1737557293">
    <w:abstractNumId w:val="20"/>
  </w:num>
  <w:num w:numId="25" w16cid:durableId="111556815">
    <w:abstractNumId w:val="21"/>
    <w:lvlOverride w:ilvl="0">
      <w:startOverride w:val="1"/>
    </w:lvlOverride>
  </w:num>
  <w:num w:numId="26" w16cid:durableId="330721546">
    <w:abstractNumId w:val="7"/>
    <w:lvlOverride w:ilvl="0">
      <w:startOverride w:val="1"/>
    </w:lvlOverride>
  </w:num>
  <w:num w:numId="27" w16cid:durableId="544491593">
    <w:abstractNumId w:val="6"/>
    <w:lvlOverride w:ilvl="0">
      <w:startOverride w:val="1"/>
    </w:lvlOverride>
  </w:num>
  <w:num w:numId="28" w16cid:durableId="209924717">
    <w:abstractNumId w:val="5"/>
    <w:lvlOverride w:ilvl="0">
      <w:startOverride w:val="1"/>
    </w:lvlOverride>
  </w:num>
  <w:num w:numId="29" w16cid:durableId="801924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064340">
    <w:abstractNumId w:val="13"/>
  </w:num>
  <w:num w:numId="31" w16cid:durableId="113915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5154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4776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1387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9449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0775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0758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675802">
    <w:abstractNumId w:val="8"/>
  </w:num>
  <w:num w:numId="39" w16cid:durableId="2070372820">
    <w:abstractNumId w:val="18"/>
  </w:num>
  <w:num w:numId="40" w16cid:durableId="1396513440">
    <w:abstractNumId w:val="12"/>
  </w:num>
  <w:num w:numId="41" w16cid:durableId="1972903911">
    <w:abstractNumId w:val="17"/>
  </w:num>
  <w:num w:numId="42" w16cid:durableId="957756865">
    <w:abstractNumId w:val="19"/>
  </w:num>
  <w:num w:numId="43" w16cid:durableId="232157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40"/>
    <w:rsid w:val="00005615"/>
    <w:rsid w:val="00010D00"/>
    <w:rsid w:val="00026DB8"/>
    <w:rsid w:val="000331B8"/>
    <w:rsid w:val="000435D4"/>
    <w:rsid w:val="00044D2A"/>
    <w:rsid w:val="000608A0"/>
    <w:rsid w:val="000631A8"/>
    <w:rsid w:val="00066F3F"/>
    <w:rsid w:val="000757C0"/>
    <w:rsid w:val="00087DDD"/>
    <w:rsid w:val="000952C2"/>
    <w:rsid w:val="00095540"/>
    <w:rsid w:val="000A6938"/>
    <w:rsid w:val="000A6FA8"/>
    <w:rsid w:val="000B0882"/>
    <w:rsid w:val="000B2D29"/>
    <w:rsid w:val="000B683D"/>
    <w:rsid w:val="000B6E89"/>
    <w:rsid w:val="000C140A"/>
    <w:rsid w:val="000C229D"/>
    <w:rsid w:val="000C4917"/>
    <w:rsid w:val="000C7A3D"/>
    <w:rsid w:val="000D1BCD"/>
    <w:rsid w:val="000D74AE"/>
    <w:rsid w:val="000E0FA2"/>
    <w:rsid w:val="000F77A0"/>
    <w:rsid w:val="000F78B8"/>
    <w:rsid w:val="00101FBE"/>
    <w:rsid w:val="00104D34"/>
    <w:rsid w:val="0010780C"/>
    <w:rsid w:val="00114E53"/>
    <w:rsid w:val="00120FE6"/>
    <w:rsid w:val="0012145D"/>
    <w:rsid w:val="00126231"/>
    <w:rsid w:val="001302E7"/>
    <w:rsid w:val="00130920"/>
    <w:rsid w:val="00130E17"/>
    <w:rsid w:val="00132316"/>
    <w:rsid w:val="001331F0"/>
    <w:rsid w:val="0013455C"/>
    <w:rsid w:val="001509FE"/>
    <w:rsid w:val="001537E3"/>
    <w:rsid w:val="00154976"/>
    <w:rsid w:val="00156573"/>
    <w:rsid w:val="00157D5D"/>
    <w:rsid w:val="001603D4"/>
    <w:rsid w:val="001645BA"/>
    <w:rsid w:val="00165AA2"/>
    <w:rsid w:val="00172D31"/>
    <w:rsid w:val="00184EAD"/>
    <w:rsid w:val="00191CAA"/>
    <w:rsid w:val="001925D5"/>
    <w:rsid w:val="00195435"/>
    <w:rsid w:val="001A063E"/>
    <w:rsid w:val="001B0084"/>
    <w:rsid w:val="001B0C18"/>
    <w:rsid w:val="001C6528"/>
    <w:rsid w:val="001C7B37"/>
    <w:rsid w:val="001D3310"/>
    <w:rsid w:val="001E63C5"/>
    <w:rsid w:val="001F5A73"/>
    <w:rsid w:val="001F697A"/>
    <w:rsid w:val="002134C0"/>
    <w:rsid w:val="00214448"/>
    <w:rsid w:val="002151ED"/>
    <w:rsid w:val="0021663B"/>
    <w:rsid w:val="002346BD"/>
    <w:rsid w:val="00235809"/>
    <w:rsid w:val="00237684"/>
    <w:rsid w:val="00237DF2"/>
    <w:rsid w:val="002472E4"/>
    <w:rsid w:val="00250069"/>
    <w:rsid w:val="00253167"/>
    <w:rsid w:val="00255A08"/>
    <w:rsid w:val="00260CF3"/>
    <w:rsid w:val="002633F0"/>
    <w:rsid w:val="00275BC9"/>
    <w:rsid w:val="0028497A"/>
    <w:rsid w:val="002903F5"/>
    <w:rsid w:val="00292AB7"/>
    <w:rsid w:val="00295BF6"/>
    <w:rsid w:val="00296259"/>
    <w:rsid w:val="002A1D6B"/>
    <w:rsid w:val="002A2DE1"/>
    <w:rsid w:val="002B2437"/>
    <w:rsid w:val="002B2555"/>
    <w:rsid w:val="002B484C"/>
    <w:rsid w:val="002B49DA"/>
    <w:rsid w:val="002B4A49"/>
    <w:rsid w:val="002B519E"/>
    <w:rsid w:val="002D3FB6"/>
    <w:rsid w:val="002D41A3"/>
    <w:rsid w:val="002D4220"/>
    <w:rsid w:val="002E20E9"/>
    <w:rsid w:val="002E518C"/>
    <w:rsid w:val="00300093"/>
    <w:rsid w:val="003010FB"/>
    <w:rsid w:val="00304228"/>
    <w:rsid w:val="00307182"/>
    <w:rsid w:val="00310328"/>
    <w:rsid w:val="003175D5"/>
    <w:rsid w:val="00320434"/>
    <w:rsid w:val="00320EF7"/>
    <w:rsid w:val="00326C6A"/>
    <w:rsid w:val="00326DF7"/>
    <w:rsid w:val="0032750C"/>
    <w:rsid w:val="0033146F"/>
    <w:rsid w:val="00335B41"/>
    <w:rsid w:val="00340DE2"/>
    <w:rsid w:val="00342441"/>
    <w:rsid w:val="00344E29"/>
    <w:rsid w:val="00350FF5"/>
    <w:rsid w:val="0038193E"/>
    <w:rsid w:val="003827D4"/>
    <w:rsid w:val="003830D8"/>
    <w:rsid w:val="003979C4"/>
    <w:rsid w:val="003A36C1"/>
    <w:rsid w:val="003A3A6A"/>
    <w:rsid w:val="003A70CC"/>
    <w:rsid w:val="003B39A7"/>
    <w:rsid w:val="003B5C77"/>
    <w:rsid w:val="003B7440"/>
    <w:rsid w:val="003C216D"/>
    <w:rsid w:val="003C6061"/>
    <w:rsid w:val="003D21DF"/>
    <w:rsid w:val="003D5D6B"/>
    <w:rsid w:val="003D6CDB"/>
    <w:rsid w:val="003E0FE8"/>
    <w:rsid w:val="003E154B"/>
    <w:rsid w:val="003F1AD7"/>
    <w:rsid w:val="003F4BE5"/>
    <w:rsid w:val="00404451"/>
    <w:rsid w:val="004204B8"/>
    <w:rsid w:val="004254C7"/>
    <w:rsid w:val="004307EF"/>
    <w:rsid w:val="00435BA0"/>
    <w:rsid w:val="00441AB4"/>
    <w:rsid w:val="004422B0"/>
    <w:rsid w:val="00446436"/>
    <w:rsid w:val="00451890"/>
    <w:rsid w:val="00451D0B"/>
    <w:rsid w:val="004520DC"/>
    <w:rsid w:val="0045702A"/>
    <w:rsid w:val="0046376F"/>
    <w:rsid w:val="00481C5B"/>
    <w:rsid w:val="004825DB"/>
    <w:rsid w:val="00482D33"/>
    <w:rsid w:val="0048427C"/>
    <w:rsid w:val="00484B11"/>
    <w:rsid w:val="004851E5"/>
    <w:rsid w:val="004858F3"/>
    <w:rsid w:val="0048735E"/>
    <w:rsid w:val="00496B44"/>
    <w:rsid w:val="00497034"/>
    <w:rsid w:val="004A2C52"/>
    <w:rsid w:val="004A4EC4"/>
    <w:rsid w:val="004A6F04"/>
    <w:rsid w:val="004A718F"/>
    <w:rsid w:val="004B3FB7"/>
    <w:rsid w:val="004B5BDB"/>
    <w:rsid w:val="004C6B4E"/>
    <w:rsid w:val="004C7173"/>
    <w:rsid w:val="004D0C4A"/>
    <w:rsid w:val="004D4597"/>
    <w:rsid w:val="004D4E75"/>
    <w:rsid w:val="004D57DD"/>
    <w:rsid w:val="004E1541"/>
    <w:rsid w:val="004E3949"/>
    <w:rsid w:val="004F1668"/>
    <w:rsid w:val="004F5568"/>
    <w:rsid w:val="004F7A49"/>
    <w:rsid w:val="004F7E33"/>
    <w:rsid w:val="00505168"/>
    <w:rsid w:val="00525653"/>
    <w:rsid w:val="005369F7"/>
    <w:rsid w:val="005420FC"/>
    <w:rsid w:val="00545020"/>
    <w:rsid w:val="00546D41"/>
    <w:rsid w:val="00553139"/>
    <w:rsid w:val="005549F4"/>
    <w:rsid w:val="00557A89"/>
    <w:rsid w:val="005603F3"/>
    <w:rsid w:val="0056669A"/>
    <w:rsid w:val="00570C35"/>
    <w:rsid w:val="00573A8E"/>
    <w:rsid w:val="005760A0"/>
    <w:rsid w:val="0057720B"/>
    <w:rsid w:val="005852D5"/>
    <w:rsid w:val="005A1B97"/>
    <w:rsid w:val="005A5CB9"/>
    <w:rsid w:val="005B2D4A"/>
    <w:rsid w:val="005B3783"/>
    <w:rsid w:val="005B5424"/>
    <w:rsid w:val="005B5E9C"/>
    <w:rsid w:val="005C35A1"/>
    <w:rsid w:val="005C56A5"/>
    <w:rsid w:val="005C6B25"/>
    <w:rsid w:val="005D34CE"/>
    <w:rsid w:val="005D63C3"/>
    <w:rsid w:val="005D6CC5"/>
    <w:rsid w:val="005E0EC8"/>
    <w:rsid w:val="005E6135"/>
    <w:rsid w:val="005F1E0D"/>
    <w:rsid w:val="005F3412"/>
    <w:rsid w:val="005F4187"/>
    <w:rsid w:val="005F735F"/>
    <w:rsid w:val="006025DC"/>
    <w:rsid w:val="00604945"/>
    <w:rsid w:val="006055EA"/>
    <w:rsid w:val="00614BF6"/>
    <w:rsid w:val="00616131"/>
    <w:rsid w:val="00626C24"/>
    <w:rsid w:val="00630E20"/>
    <w:rsid w:val="00634DC0"/>
    <w:rsid w:val="0063632B"/>
    <w:rsid w:val="00641770"/>
    <w:rsid w:val="00645E23"/>
    <w:rsid w:val="0064797A"/>
    <w:rsid w:val="00650AE6"/>
    <w:rsid w:val="00660C65"/>
    <w:rsid w:val="006629FA"/>
    <w:rsid w:val="00664DE3"/>
    <w:rsid w:val="006703D4"/>
    <w:rsid w:val="006759AA"/>
    <w:rsid w:val="00676251"/>
    <w:rsid w:val="00687F45"/>
    <w:rsid w:val="006952F8"/>
    <w:rsid w:val="006A1EE4"/>
    <w:rsid w:val="006A4BC1"/>
    <w:rsid w:val="006A63E9"/>
    <w:rsid w:val="006A7B57"/>
    <w:rsid w:val="006B0C40"/>
    <w:rsid w:val="006B0EB3"/>
    <w:rsid w:val="006B6617"/>
    <w:rsid w:val="006C4F14"/>
    <w:rsid w:val="006D09B9"/>
    <w:rsid w:val="006D0A06"/>
    <w:rsid w:val="006D1AA7"/>
    <w:rsid w:val="006D495A"/>
    <w:rsid w:val="006E47C4"/>
    <w:rsid w:val="006F6580"/>
    <w:rsid w:val="00707ED9"/>
    <w:rsid w:val="00716096"/>
    <w:rsid w:val="00717E09"/>
    <w:rsid w:val="00721EE9"/>
    <w:rsid w:val="0072484D"/>
    <w:rsid w:val="007355E5"/>
    <w:rsid w:val="007371C3"/>
    <w:rsid w:val="00752420"/>
    <w:rsid w:val="00753A43"/>
    <w:rsid w:val="00757B7F"/>
    <w:rsid w:val="0076596E"/>
    <w:rsid w:val="00782E55"/>
    <w:rsid w:val="00790E4C"/>
    <w:rsid w:val="0079546D"/>
    <w:rsid w:val="007A08E1"/>
    <w:rsid w:val="007A15B6"/>
    <w:rsid w:val="007A1FF4"/>
    <w:rsid w:val="007A2A6D"/>
    <w:rsid w:val="007A560B"/>
    <w:rsid w:val="007A67BD"/>
    <w:rsid w:val="007B1526"/>
    <w:rsid w:val="007C2A69"/>
    <w:rsid w:val="007D28E1"/>
    <w:rsid w:val="007D725C"/>
    <w:rsid w:val="007E3FCF"/>
    <w:rsid w:val="007E624A"/>
    <w:rsid w:val="007E6963"/>
    <w:rsid w:val="007F4C84"/>
    <w:rsid w:val="00801E2C"/>
    <w:rsid w:val="0080310B"/>
    <w:rsid w:val="008057A2"/>
    <w:rsid w:val="00810674"/>
    <w:rsid w:val="00810F5A"/>
    <w:rsid w:val="008114A2"/>
    <w:rsid w:val="00813BD2"/>
    <w:rsid w:val="008152AB"/>
    <w:rsid w:val="00817763"/>
    <w:rsid w:val="00821992"/>
    <w:rsid w:val="00825CCF"/>
    <w:rsid w:val="0083356C"/>
    <w:rsid w:val="008365A7"/>
    <w:rsid w:val="00843748"/>
    <w:rsid w:val="008479F8"/>
    <w:rsid w:val="00853A10"/>
    <w:rsid w:val="008554FE"/>
    <w:rsid w:val="008602FC"/>
    <w:rsid w:val="0086640F"/>
    <w:rsid w:val="0087151A"/>
    <w:rsid w:val="00871F13"/>
    <w:rsid w:val="0088313A"/>
    <w:rsid w:val="008872C5"/>
    <w:rsid w:val="0089177A"/>
    <w:rsid w:val="00895E82"/>
    <w:rsid w:val="00896E40"/>
    <w:rsid w:val="008A1505"/>
    <w:rsid w:val="008A1F4B"/>
    <w:rsid w:val="008B1A3B"/>
    <w:rsid w:val="008B43A4"/>
    <w:rsid w:val="008C0926"/>
    <w:rsid w:val="008C3F41"/>
    <w:rsid w:val="008C675C"/>
    <w:rsid w:val="008D07BD"/>
    <w:rsid w:val="008D1391"/>
    <w:rsid w:val="008D16F8"/>
    <w:rsid w:val="008D1959"/>
    <w:rsid w:val="008D4589"/>
    <w:rsid w:val="008D68F9"/>
    <w:rsid w:val="008D73BC"/>
    <w:rsid w:val="008E119A"/>
    <w:rsid w:val="008E11C7"/>
    <w:rsid w:val="008F1D01"/>
    <w:rsid w:val="008F1EA7"/>
    <w:rsid w:val="008F49F3"/>
    <w:rsid w:val="0091068B"/>
    <w:rsid w:val="0091596A"/>
    <w:rsid w:val="0092110E"/>
    <w:rsid w:val="00936BBE"/>
    <w:rsid w:val="00937C3B"/>
    <w:rsid w:val="00943EB4"/>
    <w:rsid w:val="00950B33"/>
    <w:rsid w:val="0095283E"/>
    <w:rsid w:val="00963B1D"/>
    <w:rsid w:val="00964303"/>
    <w:rsid w:val="00964C8E"/>
    <w:rsid w:val="00980CEE"/>
    <w:rsid w:val="00983B3E"/>
    <w:rsid w:val="00987EF9"/>
    <w:rsid w:val="009B2390"/>
    <w:rsid w:val="009B2D9B"/>
    <w:rsid w:val="009B2EBB"/>
    <w:rsid w:val="009C46ED"/>
    <w:rsid w:val="009C6446"/>
    <w:rsid w:val="009D31CE"/>
    <w:rsid w:val="009E0042"/>
    <w:rsid w:val="009E4EF9"/>
    <w:rsid w:val="009E5BA6"/>
    <w:rsid w:val="009F2E72"/>
    <w:rsid w:val="009F305B"/>
    <w:rsid w:val="009F3267"/>
    <w:rsid w:val="00A016DD"/>
    <w:rsid w:val="00A0225F"/>
    <w:rsid w:val="00A02554"/>
    <w:rsid w:val="00A03DF1"/>
    <w:rsid w:val="00A10EE3"/>
    <w:rsid w:val="00A2724F"/>
    <w:rsid w:val="00A3285A"/>
    <w:rsid w:val="00A3725A"/>
    <w:rsid w:val="00A37F80"/>
    <w:rsid w:val="00A413A3"/>
    <w:rsid w:val="00A419EC"/>
    <w:rsid w:val="00A44B5C"/>
    <w:rsid w:val="00A44CFA"/>
    <w:rsid w:val="00A47D61"/>
    <w:rsid w:val="00A47E84"/>
    <w:rsid w:val="00A64E0F"/>
    <w:rsid w:val="00A6562F"/>
    <w:rsid w:val="00A75530"/>
    <w:rsid w:val="00A82714"/>
    <w:rsid w:val="00A82E29"/>
    <w:rsid w:val="00A9163D"/>
    <w:rsid w:val="00AA3681"/>
    <w:rsid w:val="00AB4747"/>
    <w:rsid w:val="00AC73BB"/>
    <w:rsid w:val="00AD0E8D"/>
    <w:rsid w:val="00AD17FB"/>
    <w:rsid w:val="00AD5D74"/>
    <w:rsid w:val="00AD61BA"/>
    <w:rsid w:val="00AE49F2"/>
    <w:rsid w:val="00AE4B40"/>
    <w:rsid w:val="00AE4EA8"/>
    <w:rsid w:val="00AF752D"/>
    <w:rsid w:val="00B078A0"/>
    <w:rsid w:val="00B16644"/>
    <w:rsid w:val="00B177B4"/>
    <w:rsid w:val="00B17BF1"/>
    <w:rsid w:val="00B2008A"/>
    <w:rsid w:val="00B203AA"/>
    <w:rsid w:val="00B21FF6"/>
    <w:rsid w:val="00B235AA"/>
    <w:rsid w:val="00B308B0"/>
    <w:rsid w:val="00B316A4"/>
    <w:rsid w:val="00B31D62"/>
    <w:rsid w:val="00B3575C"/>
    <w:rsid w:val="00B3769F"/>
    <w:rsid w:val="00B472A5"/>
    <w:rsid w:val="00B66648"/>
    <w:rsid w:val="00B7489A"/>
    <w:rsid w:val="00B83B42"/>
    <w:rsid w:val="00BA3095"/>
    <w:rsid w:val="00BA5497"/>
    <w:rsid w:val="00BA6245"/>
    <w:rsid w:val="00BB51AF"/>
    <w:rsid w:val="00BB68B6"/>
    <w:rsid w:val="00BC3A7A"/>
    <w:rsid w:val="00BC73FC"/>
    <w:rsid w:val="00BC7DDE"/>
    <w:rsid w:val="00BD072D"/>
    <w:rsid w:val="00BE0305"/>
    <w:rsid w:val="00BE3D64"/>
    <w:rsid w:val="00BE5E31"/>
    <w:rsid w:val="00BE6BA6"/>
    <w:rsid w:val="00BF0FDD"/>
    <w:rsid w:val="00BF133C"/>
    <w:rsid w:val="00BF1FA2"/>
    <w:rsid w:val="00BF42AF"/>
    <w:rsid w:val="00C07C0F"/>
    <w:rsid w:val="00C10758"/>
    <w:rsid w:val="00C1430D"/>
    <w:rsid w:val="00C27FCC"/>
    <w:rsid w:val="00C31AC9"/>
    <w:rsid w:val="00C3282E"/>
    <w:rsid w:val="00C336AA"/>
    <w:rsid w:val="00C34144"/>
    <w:rsid w:val="00C35C34"/>
    <w:rsid w:val="00C405E5"/>
    <w:rsid w:val="00C51293"/>
    <w:rsid w:val="00C51A34"/>
    <w:rsid w:val="00C51C98"/>
    <w:rsid w:val="00C54E61"/>
    <w:rsid w:val="00C6002D"/>
    <w:rsid w:val="00C634D3"/>
    <w:rsid w:val="00C64314"/>
    <w:rsid w:val="00C6508D"/>
    <w:rsid w:val="00C65863"/>
    <w:rsid w:val="00C75FA0"/>
    <w:rsid w:val="00C76A81"/>
    <w:rsid w:val="00C831AB"/>
    <w:rsid w:val="00C90FCE"/>
    <w:rsid w:val="00C97BE1"/>
    <w:rsid w:val="00CB30A1"/>
    <w:rsid w:val="00CB786E"/>
    <w:rsid w:val="00CB7DC5"/>
    <w:rsid w:val="00CC0D80"/>
    <w:rsid w:val="00CC1A10"/>
    <w:rsid w:val="00CC1CB0"/>
    <w:rsid w:val="00CC5E7E"/>
    <w:rsid w:val="00CC5FFE"/>
    <w:rsid w:val="00CC73A4"/>
    <w:rsid w:val="00CD1F29"/>
    <w:rsid w:val="00CD2463"/>
    <w:rsid w:val="00CD4ECA"/>
    <w:rsid w:val="00CE18C7"/>
    <w:rsid w:val="00CE4E75"/>
    <w:rsid w:val="00CF2520"/>
    <w:rsid w:val="00CF78B8"/>
    <w:rsid w:val="00D0456C"/>
    <w:rsid w:val="00D101AD"/>
    <w:rsid w:val="00D14F04"/>
    <w:rsid w:val="00D20B73"/>
    <w:rsid w:val="00D23384"/>
    <w:rsid w:val="00D31E57"/>
    <w:rsid w:val="00D32A4F"/>
    <w:rsid w:val="00D42917"/>
    <w:rsid w:val="00D45397"/>
    <w:rsid w:val="00D53A41"/>
    <w:rsid w:val="00D60028"/>
    <w:rsid w:val="00D7412E"/>
    <w:rsid w:val="00D93F7F"/>
    <w:rsid w:val="00D94A45"/>
    <w:rsid w:val="00D97DC1"/>
    <w:rsid w:val="00D97FED"/>
    <w:rsid w:val="00DB160C"/>
    <w:rsid w:val="00DC4028"/>
    <w:rsid w:val="00DC625A"/>
    <w:rsid w:val="00DD3E8A"/>
    <w:rsid w:val="00DE4E73"/>
    <w:rsid w:val="00DF27D5"/>
    <w:rsid w:val="00DF3011"/>
    <w:rsid w:val="00E02D12"/>
    <w:rsid w:val="00E03692"/>
    <w:rsid w:val="00E06858"/>
    <w:rsid w:val="00E1068D"/>
    <w:rsid w:val="00E1302B"/>
    <w:rsid w:val="00E14CFD"/>
    <w:rsid w:val="00E15E98"/>
    <w:rsid w:val="00E213D2"/>
    <w:rsid w:val="00E24B30"/>
    <w:rsid w:val="00E32240"/>
    <w:rsid w:val="00E32422"/>
    <w:rsid w:val="00E4159B"/>
    <w:rsid w:val="00E4555D"/>
    <w:rsid w:val="00E57E04"/>
    <w:rsid w:val="00E60B59"/>
    <w:rsid w:val="00E64B87"/>
    <w:rsid w:val="00E74C93"/>
    <w:rsid w:val="00E772E8"/>
    <w:rsid w:val="00E80619"/>
    <w:rsid w:val="00E860F5"/>
    <w:rsid w:val="00E93DDD"/>
    <w:rsid w:val="00EA3B40"/>
    <w:rsid w:val="00EA4803"/>
    <w:rsid w:val="00EA553D"/>
    <w:rsid w:val="00EA67F3"/>
    <w:rsid w:val="00EA6C2A"/>
    <w:rsid w:val="00EB0AC7"/>
    <w:rsid w:val="00EB3C78"/>
    <w:rsid w:val="00EB7569"/>
    <w:rsid w:val="00EC2B26"/>
    <w:rsid w:val="00EC5B92"/>
    <w:rsid w:val="00EC7F99"/>
    <w:rsid w:val="00ED16E0"/>
    <w:rsid w:val="00ED2B72"/>
    <w:rsid w:val="00ED3C58"/>
    <w:rsid w:val="00ED4275"/>
    <w:rsid w:val="00ED67F8"/>
    <w:rsid w:val="00EE0373"/>
    <w:rsid w:val="00EE0478"/>
    <w:rsid w:val="00EE276D"/>
    <w:rsid w:val="00EE485B"/>
    <w:rsid w:val="00EF3D39"/>
    <w:rsid w:val="00EF4D5E"/>
    <w:rsid w:val="00EF640A"/>
    <w:rsid w:val="00F04B51"/>
    <w:rsid w:val="00F12FE8"/>
    <w:rsid w:val="00F20A39"/>
    <w:rsid w:val="00F30518"/>
    <w:rsid w:val="00F31029"/>
    <w:rsid w:val="00F3239D"/>
    <w:rsid w:val="00F33F26"/>
    <w:rsid w:val="00F4045A"/>
    <w:rsid w:val="00F41597"/>
    <w:rsid w:val="00F423F8"/>
    <w:rsid w:val="00F50917"/>
    <w:rsid w:val="00F50ED3"/>
    <w:rsid w:val="00F531D4"/>
    <w:rsid w:val="00F5737E"/>
    <w:rsid w:val="00F60114"/>
    <w:rsid w:val="00F60AD0"/>
    <w:rsid w:val="00F60FB5"/>
    <w:rsid w:val="00F6208A"/>
    <w:rsid w:val="00F6304F"/>
    <w:rsid w:val="00F63A44"/>
    <w:rsid w:val="00F658A5"/>
    <w:rsid w:val="00F65BEE"/>
    <w:rsid w:val="00F71AE2"/>
    <w:rsid w:val="00F8204B"/>
    <w:rsid w:val="00F83DE9"/>
    <w:rsid w:val="00F87975"/>
    <w:rsid w:val="00FA0177"/>
    <w:rsid w:val="00FA20E2"/>
    <w:rsid w:val="00FA423E"/>
    <w:rsid w:val="00FA5934"/>
    <w:rsid w:val="00FA5D64"/>
    <w:rsid w:val="00FB31A3"/>
    <w:rsid w:val="00FB4161"/>
    <w:rsid w:val="00FB7E54"/>
    <w:rsid w:val="00FC284D"/>
    <w:rsid w:val="00FC73F5"/>
    <w:rsid w:val="00FD2B69"/>
    <w:rsid w:val="00FD3A5D"/>
    <w:rsid w:val="00FD6FCE"/>
    <w:rsid w:val="00FE0EBF"/>
    <w:rsid w:val="00FE14B6"/>
    <w:rsid w:val="00FE7532"/>
    <w:rsid w:val="00FF0397"/>
    <w:rsid w:val="00FF1CC6"/>
    <w:rsid w:val="00FF3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DFAE96"/>
  <w15:docId w15:val="{1AF5D157-46B5-47A4-82D8-E24B94A9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6" w:unhideWhenUsed="1" w:qFormat="1"/>
    <w:lsdException w:name="List Bullet" w:semiHidden="1" w:uiPriority="1" w:unhideWhenUsed="1" w:qFormat="1"/>
    <w:lsdException w:name="List Number" w:semiHidden="1" w:uiPriority="7" w:unhideWhenUsed="1"/>
    <w:lsdException w:name="List 2" w:semiHidden="1" w:uiPriority="6" w:unhideWhenUsed="1" w:qFormat="1"/>
    <w:lsdException w:name="List 3" w:semiHidden="1" w:uiPriority="6" w:unhideWhenUsed="1" w:qFormat="1"/>
    <w:lsdException w:name="List 4" w:semiHidden="1" w:uiPriority="6" w:unhideWhenUsed="1" w:qFormat="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qFormat="1"/>
    <w:lsdException w:name="List Bullet 5" w:semiHidden="1"/>
    <w:lsdException w:name="List Number 2" w:semiHidden="1" w:uiPriority="7" w:unhideWhenUsed="1"/>
    <w:lsdException w:name="List Number 3" w:semiHidden="1" w:uiPriority="7" w:unhideWhenUsed="1"/>
    <w:lsdException w:name="List Number 4" w:semiHidden="1" w:uiPriority="7" w:unhideWhenUsed="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7" w:qFormat="1"/>
    <w:lsdException w:name="Emphasis" w:semiHidden="1" w:uiPriority="2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7"/>
    <w:lsdException w:name="Intense Emphasis" w:semiHidden="1" w:uiPriority="29"/>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6"/>
    <w:qFormat/>
    <w:rsid w:val="00D7412E"/>
    <w:pPr>
      <w:spacing w:after="240" w:line="240" w:lineRule="auto"/>
    </w:pPr>
    <w:rPr>
      <w:rFonts w:ascii="Verdana" w:hAnsi="Verdana"/>
      <w:color w:val="5E6A71" w:themeColor="text2"/>
      <w:sz w:val="18"/>
    </w:rPr>
  </w:style>
  <w:style w:type="paragraph" w:styleId="Heading1">
    <w:name w:val="heading 1"/>
    <w:basedOn w:val="Normal"/>
    <w:next w:val="Normal"/>
    <w:link w:val="Heading1Char"/>
    <w:uiPriority w:val="2"/>
    <w:qFormat/>
    <w:rsid w:val="0010780C"/>
    <w:pPr>
      <w:spacing w:after="120"/>
      <w:outlineLvl w:val="0"/>
    </w:pPr>
    <w:rPr>
      <w:rFonts w:eastAsiaTheme="majorEastAsia" w:cstheme="majorBidi"/>
      <w:b/>
      <w:bCs/>
      <w:color w:val="1E4479" w:themeColor="accent1"/>
      <w:sz w:val="22"/>
      <w:szCs w:val="28"/>
    </w:rPr>
  </w:style>
  <w:style w:type="paragraph" w:styleId="Heading2">
    <w:name w:val="heading 2"/>
    <w:basedOn w:val="Normal"/>
    <w:next w:val="BodyText"/>
    <w:link w:val="Heading2Char"/>
    <w:uiPriority w:val="3"/>
    <w:qFormat/>
    <w:rsid w:val="0010780C"/>
    <w:pPr>
      <w:spacing w:after="120"/>
      <w:outlineLvl w:val="1"/>
    </w:pPr>
    <w:rPr>
      <w:rFonts w:eastAsiaTheme="majorEastAsia" w:cstheme="majorBidi"/>
      <w:b/>
      <w:bCs/>
      <w:color w:val="009FDA" w:themeColor="accent2"/>
      <w:sz w:val="20"/>
      <w:szCs w:val="26"/>
    </w:rPr>
  </w:style>
  <w:style w:type="paragraph" w:styleId="Heading3">
    <w:name w:val="heading 3"/>
    <w:basedOn w:val="Normal"/>
    <w:next w:val="BodyText"/>
    <w:link w:val="Heading3Char"/>
    <w:uiPriority w:val="3"/>
    <w:qFormat/>
    <w:rsid w:val="0010780C"/>
    <w:pPr>
      <w:spacing w:after="120"/>
      <w:outlineLvl w:val="2"/>
    </w:pPr>
    <w:rPr>
      <w:rFonts w:eastAsiaTheme="majorEastAsia" w:cstheme="majorBidi"/>
      <w:b/>
      <w:bCs/>
    </w:rPr>
  </w:style>
  <w:style w:type="paragraph" w:styleId="Heading4">
    <w:name w:val="heading 4"/>
    <w:basedOn w:val="Normal"/>
    <w:next w:val="BodyText"/>
    <w:link w:val="Heading4Char"/>
    <w:uiPriority w:val="3"/>
    <w:qFormat/>
    <w:rsid w:val="0010780C"/>
    <w:pPr>
      <w:spacing w:after="120"/>
      <w:outlineLvl w:val="3"/>
    </w:pPr>
    <w:rPr>
      <w:rFonts w:eastAsiaTheme="majorEastAsia" w:cstheme="majorBidi"/>
      <w:bCs/>
      <w:i/>
      <w:iCs/>
    </w:rPr>
  </w:style>
  <w:style w:type="paragraph" w:styleId="Heading5">
    <w:name w:val="heading 5"/>
    <w:basedOn w:val="Normal"/>
    <w:next w:val="BodyText"/>
    <w:link w:val="Heading5Char"/>
    <w:uiPriority w:val="27"/>
    <w:semiHidden/>
    <w:qFormat/>
    <w:rsid w:val="006A1EE4"/>
    <w:pPr>
      <w:keepLines/>
      <w:spacing w:after="120"/>
      <w:outlineLvl w:val="4"/>
    </w:pPr>
    <w:rPr>
      <w:rFonts w:eastAsiaTheme="majorEastAsia" w:cstheme="majorBidi"/>
      <w:i/>
    </w:rPr>
  </w:style>
  <w:style w:type="paragraph" w:styleId="Heading6">
    <w:name w:val="heading 6"/>
    <w:basedOn w:val="Normal"/>
    <w:next w:val="Normal"/>
    <w:link w:val="Heading6Char"/>
    <w:uiPriority w:val="27"/>
    <w:semiHidden/>
    <w:rsid w:val="00ED3C58"/>
    <w:pPr>
      <w:keepNext/>
      <w:keepLines/>
      <w:spacing w:before="40" w:after="0"/>
      <w:outlineLvl w:val="5"/>
    </w:pPr>
    <w:rPr>
      <w:rFonts w:asciiTheme="majorHAnsi" w:eastAsiaTheme="majorEastAsia" w:hAnsiTheme="majorHAnsi" w:cstheme="majorBidi"/>
      <w:color w:val="0F213C" w:themeColor="accent1" w:themeShade="7F"/>
    </w:rPr>
  </w:style>
  <w:style w:type="paragraph" w:styleId="Heading7">
    <w:name w:val="heading 7"/>
    <w:basedOn w:val="Normal"/>
    <w:next w:val="Normal"/>
    <w:link w:val="Heading7Char"/>
    <w:uiPriority w:val="27"/>
    <w:semiHidden/>
    <w:qFormat/>
    <w:rsid w:val="00ED3C58"/>
    <w:pPr>
      <w:keepNext/>
      <w:keepLines/>
      <w:spacing w:before="40" w:after="0"/>
      <w:outlineLvl w:val="6"/>
    </w:pPr>
    <w:rPr>
      <w:rFonts w:asciiTheme="majorHAnsi" w:eastAsiaTheme="majorEastAsia" w:hAnsiTheme="majorHAnsi" w:cstheme="majorBidi"/>
      <w:i/>
      <w:iCs/>
      <w:color w:val="0F213C" w:themeColor="accent1" w:themeShade="7F"/>
    </w:rPr>
  </w:style>
  <w:style w:type="paragraph" w:styleId="Heading8">
    <w:name w:val="heading 8"/>
    <w:basedOn w:val="Normal"/>
    <w:next w:val="Normal"/>
    <w:link w:val="Heading8Char"/>
    <w:uiPriority w:val="27"/>
    <w:semiHidden/>
    <w:qFormat/>
    <w:rsid w:val="00ED3C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7"/>
    <w:semiHidden/>
    <w:qFormat/>
    <w:rsid w:val="00ED3C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0780C"/>
    <w:rPr>
      <w:rFonts w:ascii="Verdana" w:eastAsiaTheme="majorEastAsia" w:hAnsi="Verdana" w:cstheme="majorBidi"/>
      <w:b/>
      <w:bCs/>
      <w:color w:val="1E4479" w:themeColor="accent1"/>
      <w:szCs w:val="28"/>
    </w:rPr>
  </w:style>
  <w:style w:type="paragraph" w:customStyle="1" w:styleId="SupportingHeading">
    <w:name w:val="Supporting Heading"/>
    <w:basedOn w:val="Normal"/>
    <w:next w:val="Normal"/>
    <w:link w:val="SupportingHeadingChar"/>
    <w:uiPriority w:val="16"/>
    <w:qFormat/>
    <w:rsid w:val="00963B1D"/>
    <w:pPr>
      <w:contextualSpacing/>
    </w:pPr>
    <w:rPr>
      <w:sz w:val="28"/>
    </w:rPr>
  </w:style>
  <w:style w:type="character" w:customStyle="1" w:styleId="Heading2Char">
    <w:name w:val="Heading 2 Char"/>
    <w:basedOn w:val="DefaultParagraphFont"/>
    <w:link w:val="Heading2"/>
    <w:uiPriority w:val="3"/>
    <w:rsid w:val="0010780C"/>
    <w:rPr>
      <w:rFonts w:ascii="Verdana" w:eastAsiaTheme="majorEastAsia" w:hAnsi="Verdana" w:cstheme="majorBidi"/>
      <w:b/>
      <w:bCs/>
      <w:color w:val="009FDA" w:themeColor="accent2"/>
      <w:sz w:val="20"/>
      <w:szCs w:val="26"/>
    </w:rPr>
  </w:style>
  <w:style w:type="character" w:customStyle="1" w:styleId="Heading3Char">
    <w:name w:val="Heading 3 Char"/>
    <w:basedOn w:val="DefaultParagraphFont"/>
    <w:link w:val="Heading3"/>
    <w:uiPriority w:val="3"/>
    <w:rsid w:val="0010780C"/>
    <w:rPr>
      <w:rFonts w:ascii="Verdana" w:eastAsiaTheme="majorEastAsia" w:hAnsi="Verdana" w:cstheme="majorBidi"/>
      <w:b/>
      <w:bCs/>
      <w:color w:val="5E6A71" w:themeColor="text2"/>
      <w:sz w:val="18"/>
    </w:rPr>
  </w:style>
  <w:style w:type="character" w:customStyle="1" w:styleId="Heading4Char">
    <w:name w:val="Heading 4 Char"/>
    <w:basedOn w:val="DefaultParagraphFont"/>
    <w:link w:val="Heading4"/>
    <w:uiPriority w:val="3"/>
    <w:rsid w:val="0010780C"/>
    <w:rPr>
      <w:rFonts w:ascii="Verdana" w:eastAsiaTheme="majorEastAsia" w:hAnsi="Verdana" w:cstheme="majorBidi"/>
      <w:bCs/>
      <w:i/>
      <w:iCs/>
      <w:color w:val="5E6A71" w:themeColor="text2"/>
      <w:sz w:val="18"/>
    </w:rPr>
  </w:style>
  <w:style w:type="character" w:customStyle="1" w:styleId="Heading5Char">
    <w:name w:val="Heading 5 Char"/>
    <w:basedOn w:val="DefaultParagraphFont"/>
    <w:link w:val="Heading5"/>
    <w:uiPriority w:val="27"/>
    <w:semiHidden/>
    <w:rsid w:val="0091596A"/>
    <w:rPr>
      <w:rFonts w:ascii="Verdana" w:eastAsiaTheme="majorEastAsia" w:hAnsi="Verdana" w:cstheme="majorBidi"/>
      <w:i/>
      <w:color w:val="5E6A71" w:themeColor="text2"/>
      <w:sz w:val="18"/>
    </w:rPr>
  </w:style>
  <w:style w:type="paragraph" w:styleId="BodyText">
    <w:name w:val="Body Text"/>
    <w:basedOn w:val="Normal"/>
    <w:link w:val="BodyTextChar"/>
    <w:qFormat/>
    <w:rsid w:val="00A419EC"/>
    <w:pPr>
      <w:spacing w:line="240" w:lineRule="atLeast"/>
    </w:pPr>
  </w:style>
  <w:style w:type="character" w:customStyle="1" w:styleId="BodyTextChar">
    <w:name w:val="Body Text Char"/>
    <w:basedOn w:val="DefaultParagraphFont"/>
    <w:link w:val="BodyText"/>
    <w:rsid w:val="00A419EC"/>
    <w:rPr>
      <w:rFonts w:ascii="Verdana" w:hAnsi="Verdana"/>
      <w:color w:val="5E6A71" w:themeColor="text2"/>
      <w:sz w:val="18"/>
    </w:rPr>
  </w:style>
  <w:style w:type="paragraph" w:styleId="ListBullet">
    <w:name w:val="List Bullet"/>
    <w:basedOn w:val="Normal"/>
    <w:uiPriority w:val="1"/>
    <w:qFormat/>
    <w:rsid w:val="00843748"/>
    <w:pPr>
      <w:numPr>
        <w:numId w:val="1"/>
      </w:numPr>
      <w:spacing w:after="120" w:line="240" w:lineRule="atLeast"/>
    </w:pPr>
    <w:rPr>
      <w:spacing w:val="4"/>
    </w:rPr>
  </w:style>
  <w:style w:type="paragraph" w:customStyle="1" w:styleId="HeadingLine">
    <w:name w:val="Heading Line"/>
    <w:uiPriority w:val="99"/>
    <w:semiHidden/>
    <w:rsid w:val="006A1EE4"/>
    <w:pPr>
      <w:pBdr>
        <w:bottom w:val="single" w:sz="4" w:space="1" w:color="5E6A71" w:themeColor="accent3"/>
      </w:pBdr>
    </w:pPr>
    <w:rPr>
      <w:rFonts w:ascii="Verdana" w:hAnsi="Verdana"/>
      <w:color w:val="5E6A71" w:themeColor="text2"/>
      <w:sz w:val="18"/>
    </w:rPr>
  </w:style>
  <w:style w:type="paragraph" w:styleId="Footer">
    <w:name w:val="footer"/>
    <w:basedOn w:val="Normal"/>
    <w:link w:val="FooterChar"/>
    <w:uiPriority w:val="99"/>
    <w:semiHidden/>
    <w:rsid w:val="00CB7DC5"/>
    <w:pPr>
      <w:pBdr>
        <w:top w:val="single" w:sz="4" w:space="8" w:color="5E6A71" w:themeColor="accent3"/>
      </w:pBdr>
      <w:tabs>
        <w:tab w:val="center" w:pos="4513"/>
        <w:tab w:val="right" w:pos="9026"/>
      </w:tabs>
      <w:spacing w:after="0"/>
    </w:pPr>
    <w:rPr>
      <w:b/>
      <w:color w:val="009FDA" w:themeColor="accent2"/>
      <w:sz w:val="16"/>
    </w:rPr>
  </w:style>
  <w:style w:type="character" w:customStyle="1" w:styleId="FooterChar">
    <w:name w:val="Footer Char"/>
    <w:basedOn w:val="DefaultParagraphFont"/>
    <w:link w:val="Footer"/>
    <w:uiPriority w:val="99"/>
    <w:semiHidden/>
    <w:rsid w:val="006A4BC1"/>
    <w:rPr>
      <w:rFonts w:ascii="Verdana" w:hAnsi="Verdana"/>
      <w:b/>
      <w:color w:val="009FDA" w:themeColor="accent2"/>
      <w:sz w:val="16"/>
    </w:rPr>
  </w:style>
  <w:style w:type="paragraph" w:styleId="Header">
    <w:name w:val="header"/>
    <w:basedOn w:val="Normal"/>
    <w:link w:val="HeaderChar"/>
    <w:uiPriority w:val="99"/>
    <w:semiHidden/>
    <w:rsid w:val="0056669A"/>
    <w:pPr>
      <w:tabs>
        <w:tab w:val="center" w:pos="4513"/>
        <w:tab w:val="right" w:pos="9026"/>
      </w:tabs>
      <w:spacing w:after="0"/>
    </w:pPr>
  </w:style>
  <w:style w:type="character" w:customStyle="1" w:styleId="HeaderChar">
    <w:name w:val="Header Char"/>
    <w:basedOn w:val="DefaultParagraphFont"/>
    <w:link w:val="Header"/>
    <w:uiPriority w:val="99"/>
    <w:semiHidden/>
    <w:rsid w:val="006A4BC1"/>
    <w:rPr>
      <w:rFonts w:ascii="Verdana" w:hAnsi="Verdana"/>
      <w:color w:val="5E6A71" w:themeColor="text2"/>
      <w:sz w:val="18"/>
    </w:rPr>
  </w:style>
  <w:style w:type="paragraph" w:customStyle="1" w:styleId="IntroductionText">
    <w:name w:val="Introduction Text"/>
    <w:basedOn w:val="Normal"/>
    <w:next w:val="BodyText"/>
    <w:uiPriority w:val="10"/>
    <w:qFormat/>
    <w:rsid w:val="0056669A"/>
    <w:rPr>
      <w:b/>
      <w:sz w:val="20"/>
    </w:rPr>
  </w:style>
  <w:style w:type="paragraph" w:styleId="Quote">
    <w:name w:val="Quote"/>
    <w:basedOn w:val="Normal"/>
    <w:next w:val="BodyText"/>
    <w:link w:val="QuoteChar"/>
    <w:uiPriority w:val="26"/>
    <w:semiHidden/>
    <w:rsid w:val="00687F45"/>
    <w:pPr>
      <w:pBdr>
        <w:top w:val="single" w:sz="18" w:space="8" w:color="009FDA" w:themeColor="accent2"/>
        <w:bottom w:val="single" w:sz="18" w:space="8" w:color="009FDA" w:themeColor="accent2"/>
      </w:pBdr>
      <w:spacing w:before="360" w:after="360"/>
      <w:contextualSpacing/>
    </w:pPr>
    <w:rPr>
      <w:i/>
      <w:iCs/>
      <w:color w:val="009FDA" w:themeColor="accent2"/>
      <w:sz w:val="24"/>
    </w:rPr>
  </w:style>
  <w:style w:type="character" w:customStyle="1" w:styleId="QuoteChar">
    <w:name w:val="Quote Char"/>
    <w:basedOn w:val="DefaultParagraphFont"/>
    <w:link w:val="Quote"/>
    <w:uiPriority w:val="26"/>
    <w:semiHidden/>
    <w:rsid w:val="0091596A"/>
    <w:rPr>
      <w:rFonts w:ascii="Verdana" w:hAnsi="Verdana"/>
      <w:i/>
      <w:iCs/>
      <w:color w:val="009FDA" w:themeColor="accent2"/>
      <w:sz w:val="24"/>
    </w:rPr>
  </w:style>
  <w:style w:type="paragraph" w:customStyle="1" w:styleId="Heading-GreyBG">
    <w:name w:val="Heading - Grey BG"/>
    <w:basedOn w:val="BodyText"/>
    <w:next w:val="BodyText"/>
    <w:uiPriority w:val="12"/>
    <w:qFormat/>
    <w:rsid w:val="00664DE3"/>
    <w:pPr>
      <w:contextualSpacing/>
    </w:pPr>
    <w:rPr>
      <w:b/>
      <w:color w:val="009FDA" w:themeColor="accent2"/>
      <w:sz w:val="20"/>
    </w:rPr>
  </w:style>
  <w:style w:type="paragraph" w:customStyle="1" w:styleId="CallOutText-Cyan">
    <w:name w:val="Call Out Text - Cyan"/>
    <w:basedOn w:val="BodyText"/>
    <w:uiPriority w:val="13"/>
    <w:qFormat/>
    <w:rsid w:val="00CB7DC5"/>
    <w:rPr>
      <w:color w:val="009FDA" w:themeColor="accent2"/>
    </w:rPr>
  </w:style>
  <w:style w:type="paragraph" w:styleId="BalloonText">
    <w:name w:val="Balloon Text"/>
    <w:basedOn w:val="Normal"/>
    <w:link w:val="BalloonTextChar"/>
    <w:uiPriority w:val="99"/>
    <w:semiHidden/>
    <w:rsid w:val="00CB7D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BC1"/>
    <w:rPr>
      <w:rFonts w:ascii="Tahoma" w:hAnsi="Tahoma" w:cs="Tahoma"/>
      <w:color w:val="5E6A71" w:themeColor="text2"/>
      <w:sz w:val="16"/>
      <w:szCs w:val="16"/>
    </w:rPr>
  </w:style>
  <w:style w:type="table" w:styleId="TableGrid">
    <w:name w:val="Table Grid"/>
    <w:basedOn w:val="TableNormal"/>
    <w:uiPriority w:val="59"/>
    <w:rsid w:val="00E2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1"/>
    <w:qFormat/>
    <w:rsid w:val="00E80619"/>
    <w:pPr>
      <w:spacing w:after="0" w:line="240" w:lineRule="auto"/>
      <w:ind w:left="794"/>
    </w:pPr>
    <w:rPr>
      <w:rFonts w:ascii="Verdana" w:hAnsi="Verdana"/>
      <w:color w:val="5E6A71" w:themeColor="text2"/>
      <w:sz w:val="18"/>
    </w:rPr>
  </w:style>
  <w:style w:type="paragraph" w:customStyle="1" w:styleId="Disclaimer">
    <w:name w:val="Disclaimer"/>
    <w:basedOn w:val="Normal"/>
    <w:link w:val="DisclaimerChar"/>
    <w:uiPriority w:val="14"/>
    <w:rsid w:val="00641770"/>
    <w:pPr>
      <w:spacing w:before="120" w:after="120"/>
    </w:pPr>
    <w:rPr>
      <w:sz w:val="14"/>
      <w:szCs w:val="14"/>
    </w:rPr>
  </w:style>
  <w:style w:type="paragraph" w:customStyle="1" w:styleId="RevHistoryTitles">
    <w:name w:val="RevHistoryTitles"/>
    <w:basedOn w:val="Normal-Nospacing"/>
    <w:uiPriority w:val="15"/>
    <w:rsid w:val="00EF3D39"/>
    <w:pPr>
      <w:framePr w:hSpace="181" w:wrap="around" w:hAnchor="text" w:yAlign="bottom"/>
      <w:spacing w:before="60" w:after="60"/>
      <w:suppressOverlap/>
    </w:pPr>
    <w:rPr>
      <w:b/>
      <w:color w:val="009FDA" w:themeColor="accent2"/>
    </w:rPr>
  </w:style>
  <w:style w:type="paragraph" w:customStyle="1" w:styleId="DividerPageSubtitle">
    <w:name w:val="Divider Page Subtitle"/>
    <w:basedOn w:val="SupportingHeading"/>
    <w:uiPriority w:val="26"/>
    <w:semiHidden/>
    <w:rsid w:val="00435BA0"/>
  </w:style>
  <w:style w:type="paragraph" w:customStyle="1" w:styleId="DividerPageTitle">
    <w:name w:val="Divider Page Title"/>
    <w:basedOn w:val="Heading1"/>
    <w:uiPriority w:val="26"/>
    <w:semiHidden/>
    <w:rsid w:val="00184EAD"/>
  </w:style>
  <w:style w:type="paragraph" w:styleId="Date">
    <w:name w:val="Date"/>
    <w:basedOn w:val="Normal"/>
    <w:next w:val="Normal"/>
    <w:link w:val="DateChar"/>
    <w:uiPriority w:val="99"/>
    <w:semiHidden/>
    <w:rsid w:val="00010D00"/>
    <w:pPr>
      <w:spacing w:after="120"/>
    </w:pPr>
    <w:rPr>
      <w:b/>
      <w:color w:val="1E4479" w:themeColor="accent1"/>
      <w:sz w:val="24"/>
      <w:szCs w:val="24"/>
    </w:rPr>
  </w:style>
  <w:style w:type="character" w:customStyle="1" w:styleId="DateChar">
    <w:name w:val="Date Char"/>
    <w:basedOn w:val="DefaultParagraphFont"/>
    <w:link w:val="Date"/>
    <w:uiPriority w:val="99"/>
    <w:semiHidden/>
    <w:rsid w:val="006A4BC1"/>
    <w:rPr>
      <w:rFonts w:ascii="Verdana" w:hAnsi="Verdana"/>
      <w:b/>
      <w:color w:val="1E4479" w:themeColor="accent1"/>
      <w:sz w:val="24"/>
      <w:szCs w:val="24"/>
    </w:rPr>
  </w:style>
  <w:style w:type="paragraph" w:styleId="Title">
    <w:name w:val="Title"/>
    <w:basedOn w:val="BodyText"/>
    <w:next w:val="Normal"/>
    <w:link w:val="TitleChar"/>
    <w:uiPriority w:val="26"/>
    <w:semiHidden/>
    <w:rsid w:val="006A4BC1"/>
    <w:pPr>
      <w:spacing w:after="120"/>
    </w:pPr>
    <w:rPr>
      <w:b/>
      <w:color w:val="009FDA" w:themeColor="accent2"/>
      <w:sz w:val="28"/>
    </w:rPr>
  </w:style>
  <w:style w:type="character" w:customStyle="1" w:styleId="TitleChar">
    <w:name w:val="Title Char"/>
    <w:basedOn w:val="DefaultParagraphFont"/>
    <w:link w:val="Title"/>
    <w:uiPriority w:val="26"/>
    <w:semiHidden/>
    <w:rsid w:val="0091596A"/>
    <w:rPr>
      <w:rFonts w:ascii="Verdana" w:hAnsi="Verdana"/>
      <w:b/>
      <w:color w:val="009FDA" w:themeColor="accent2"/>
      <w:sz w:val="28"/>
    </w:rPr>
  </w:style>
  <w:style w:type="paragraph" w:styleId="Subtitle">
    <w:name w:val="Subtitle"/>
    <w:basedOn w:val="Normal"/>
    <w:next w:val="Normal"/>
    <w:link w:val="SubtitleChar"/>
    <w:uiPriority w:val="26"/>
    <w:semiHidden/>
    <w:rsid w:val="003C216D"/>
    <w:rPr>
      <w:color w:val="FFFFFF" w:themeColor="background2"/>
      <w:sz w:val="28"/>
    </w:rPr>
  </w:style>
  <w:style w:type="character" w:customStyle="1" w:styleId="SubtitleChar">
    <w:name w:val="Subtitle Char"/>
    <w:basedOn w:val="DefaultParagraphFont"/>
    <w:link w:val="Subtitle"/>
    <w:uiPriority w:val="26"/>
    <w:semiHidden/>
    <w:rsid w:val="0091596A"/>
    <w:rPr>
      <w:rFonts w:ascii="Verdana" w:hAnsi="Verdana"/>
      <w:color w:val="FFFFFF" w:themeColor="background2"/>
      <w:sz w:val="28"/>
    </w:rPr>
  </w:style>
  <w:style w:type="paragraph" w:customStyle="1" w:styleId="Subtitle2">
    <w:name w:val="Subtitle 2"/>
    <w:basedOn w:val="Normal"/>
    <w:uiPriority w:val="26"/>
    <w:semiHidden/>
    <w:rsid w:val="003C216D"/>
    <w:pPr>
      <w:contextualSpacing/>
    </w:pPr>
    <w:rPr>
      <w:b/>
      <w:color w:val="FFFFFF" w:themeColor="background2"/>
      <w:sz w:val="28"/>
    </w:rPr>
  </w:style>
  <w:style w:type="character" w:styleId="Hyperlink">
    <w:name w:val="Hyperlink"/>
    <w:basedOn w:val="DefaultParagraphFont"/>
    <w:uiPriority w:val="99"/>
    <w:rsid w:val="007F4C84"/>
    <w:rPr>
      <w:color w:val="0000FF" w:themeColor="hyperlink"/>
      <w:u w:val="single"/>
    </w:rPr>
  </w:style>
  <w:style w:type="paragraph" w:styleId="TOC1">
    <w:name w:val="toc 1"/>
    <w:basedOn w:val="Normal"/>
    <w:next w:val="Normal"/>
    <w:autoRedefine/>
    <w:uiPriority w:val="39"/>
    <w:rsid w:val="00F60FB5"/>
    <w:pPr>
      <w:tabs>
        <w:tab w:val="left" w:pos="794"/>
        <w:tab w:val="right" w:pos="9854"/>
      </w:tabs>
      <w:spacing w:after="120"/>
    </w:pPr>
    <w:rPr>
      <w:b/>
      <w:color w:val="1E4479" w:themeColor="accent1"/>
      <w:sz w:val="22"/>
    </w:rPr>
  </w:style>
  <w:style w:type="paragraph" w:styleId="TOC2">
    <w:name w:val="toc 2"/>
    <w:basedOn w:val="Normal"/>
    <w:next w:val="Normal"/>
    <w:autoRedefine/>
    <w:uiPriority w:val="39"/>
    <w:rsid w:val="00F60FB5"/>
    <w:pPr>
      <w:tabs>
        <w:tab w:val="left" w:pos="794"/>
        <w:tab w:val="right" w:pos="9854"/>
      </w:tabs>
      <w:spacing w:after="120"/>
    </w:pPr>
    <w:rPr>
      <w:b/>
      <w:color w:val="009FDA" w:themeColor="accent2"/>
      <w:sz w:val="20"/>
    </w:rPr>
  </w:style>
  <w:style w:type="paragraph" w:styleId="ListParagraph">
    <w:name w:val="List Paragraph"/>
    <w:basedOn w:val="Normal"/>
    <w:uiPriority w:val="34"/>
    <w:semiHidden/>
    <w:qFormat/>
    <w:rsid w:val="00A2724F"/>
    <w:pPr>
      <w:ind w:left="720"/>
      <w:contextualSpacing/>
    </w:pPr>
  </w:style>
  <w:style w:type="character" w:styleId="BookTitle">
    <w:name w:val="Book Title"/>
    <w:basedOn w:val="DefaultParagraphFont"/>
    <w:uiPriority w:val="33"/>
    <w:semiHidden/>
    <w:rsid w:val="00A2724F"/>
    <w:rPr>
      <w:b/>
      <w:bCs/>
      <w:smallCaps/>
      <w:spacing w:val="5"/>
    </w:rPr>
  </w:style>
  <w:style w:type="character" w:styleId="SubtleReference">
    <w:name w:val="Subtle Reference"/>
    <w:basedOn w:val="DefaultParagraphFont"/>
    <w:uiPriority w:val="31"/>
    <w:semiHidden/>
    <w:rsid w:val="00A2724F"/>
    <w:rPr>
      <w:smallCaps/>
      <w:color w:val="009FDA" w:themeColor="accent2"/>
      <w:u w:val="single"/>
    </w:rPr>
  </w:style>
  <w:style w:type="paragraph" w:customStyle="1" w:styleId="FilePathinFooter">
    <w:name w:val="File Path in Footer"/>
    <w:uiPriority w:val="99"/>
    <w:semiHidden/>
    <w:rsid w:val="008C0926"/>
    <w:pPr>
      <w:tabs>
        <w:tab w:val="right" w:pos="10597"/>
      </w:tabs>
      <w:spacing w:before="60" w:after="0" w:line="240" w:lineRule="auto"/>
    </w:pPr>
    <w:rPr>
      <w:rFonts w:ascii="Verdana" w:hAnsi="Verdana"/>
      <w:b/>
      <w:caps/>
      <w:color w:val="5E6A71" w:themeColor="text2"/>
      <w:sz w:val="10"/>
    </w:rPr>
  </w:style>
  <w:style w:type="paragraph" w:customStyle="1" w:styleId="ClientName">
    <w:name w:val="Client Name"/>
    <w:basedOn w:val="BodyText"/>
    <w:uiPriority w:val="29"/>
    <w:semiHidden/>
    <w:qFormat/>
    <w:rsid w:val="00983B3E"/>
    <w:rPr>
      <w:sz w:val="28"/>
    </w:rPr>
  </w:style>
  <w:style w:type="paragraph" w:customStyle="1" w:styleId="Message">
    <w:name w:val="Message"/>
    <w:next w:val="BodyText"/>
    <w:uiPriority w:val="26"/>
    <w:semiHidden/>
    <w:rsid w:val="00782E55"/>
    <w:pPr>
      <w:pBdr>
        <w:bottom w:val="single" w:sz="4" w:space="4" w:color="5E6A71" w:themeColor="accent3"/>
      </w:pBdr>
    </w:pPr>
    <w:rPr>
      <w:rFonts w:ascii="Verdana" w:eastAsiaTheme="majorEastAsia" w:hAnsi="Verdana" w:cstheme="majorBidi"/>
      <w:b/>
      <w:bCs/>
      <w:color w:val="009FDA" w:themeColor="accent2"/>
      <w:sz w:val="24"/>
    </w:rPr>
  </w:style>
  <w:style w:type="character" w:styleId="PlaceholderText">
    <w:name w:val="Placeholder Text"/>
    <w:basedOn w:val="DefaultParagraphFont"/>
    <w:uiPriority w:val="99"/>
    <w:semiHidden/>
    <w:rsid w:val="00C64314"/>
    <w:rPr>
      <w:color w:val="808080"/>
    </w:rPr>
  </w:style>
  <w:style w:type="paragraph" w:styleId="List">
    <w:name w:val="List"/>
    <w:basedOn w:val="Normal"/>
    <w:uiPriority w:val="5"/>
    <w:qFormat/>
    <w:rsid w:val="00843748"/>
    <w:pPr>
      <w:numPr>
        <w:numId w:val="12"/>
      </w:numPr>
      <w:spacing w:after="120" w:line="240" w:lineRule="atLeast"/>
    </w:pPr>
  </w:style>
  <w:style w:type="paragraph" w:styleId="List2">
    <w:name w:val="List 2"/>
    <w:basedOn w:val="List"/>
    <w:uiPriority w:val="5"/>
    <w:qFormat/>
    <w:rsid w:val="00843748"/>
    <w:pPr>
      <w:numPr>
        <w:ilvl w:val="1"/>
      </w:numPr>
    </w:pPr>
  </w:style>
  <w:style w:type="paragraph" w:styleId="List3">
    <w:name w:val="List 3"/>
    <w:basedOn w:val="Normal"/>
    <w:uiPriority w:val="5"/>
    <w:qFormat/>
    <w:rsid w:val="00843748"/>
    <w:pPr>
      <w:numPr>
        <w:ilvl w:val="2"/>
        <w:numId w:val="12"/>
      </w:numPr>
      <w:spacing w:after="120" w:line="240" w:lineRule="atLeast"/>
    </w:pPr>
  </w:style>
  <w:style w:type="paragraph" w:styleId="List4">
    <w:name w:val="List 4"/>
    <w:basedOn w:val="Normal"/>
    <w:uiPriority w:val="5"/>
    <w:qFormat/>
    <w:rsid w:val="00843748"/>
    <w:pPr>
      <w:numPr>
        <w:ilvl w:val="3"/>
        <w:numId w:val="12"/>
      </w:numPr>
      <w:spacing w:after="120" w:line="240" w:lineRule="atLeast"/>
    </w:pPr>
  </w:style>
  <w:style w:type="paragraph" w:styleId="ListBullet2">
    <w:name w:val="List Bullet 2"/>
    <w:basedOn w:val="Normal"/>
    <w:uiPriority w:val="5"/>
    <w:qFormat/>
    <w:rsid w:val="00843748"/>
    <w:pPr>
      <w:numPr>
        <w:ilvl w:val="1"/>
        <w:numId w:val="1"/>
      </w:numPr>
      <w:spacing w:after="120" w:line="240" w:lineRule="atLeast"/>
    </w:pPr>
  </w:style>
  <w:style w:type="paragraph" w:styleId="ListBullet3">
    <w:name w:val="List Bullet 3"/>
    <w:basedOn w:val="Normal"/>
    <w:uiPriority w:val="5"/>
    <w:qFormat/>
    <w:rsid w:val="00843748"/>
    <w:pPr>
      <w:numPr>
        <w:ilvl w:val="2"/>
        <w:numId w:val="1"/>
      </w:numPr>
      <w:spacing w:after="120" w:line="240" w:lineRule="atLeast"/>
    </w:pPr>
  </w:style>
  <w:style w:type="paragraph" w:styleId="ListBullet4">
    <w:name w:val="List Bullet 4"/>
    <w:basedOn w:val="Normal"/>
    <w:uiPriority w:val="5"/>
    <w:qFormat/>
    <w:rsid w:val="00843748"/>
    <w:pPr>
      <w:numPr>
        <w:ilvl w:val="3"/>
        <w:numId w:val="1"/>
      </w:numPr>
      <w:spacing w:after="120" w:line="240" w:lineRule="atLeast"/>
    </w:pPr>
  </w:style>
  <w:style w:type="paragraph" w:styleId="ListNumber">
    <w:name w:val="List Number"/>
    <w:basedOn w:val="Normal"/>
    <w:uiPriority w:val="6"/>
    <w:rsid w:val="00843748"/>
    <w:pPr>
      <w:numPr>
        <w:numId w:val="6"/>
      </w:numPr>
      <w:spacing w:after="120" w:line="240" w:lineRule="atLeast"/>
    </w:pPr>
  </w:style>
  <w:style w:type="paragraph" w:styleId="ListNumber2">
    <w:name w:val="List Number 2"/>
    <w:basedOn w:val="Normal"/>
    <w:uiPriority w:val="6"/>
    <w:rsid w:val="00843748"/>
    <w:pPr>
      <w:numPr>
        <w:ilvl w:val="1"/>
        <w:numId w:val="6"/>
      </w:numPr>
      <w:spacing w:after="120" w:line="240" w:lineRule="atLeast"/>
    </w:pPr>
  </w:style>
  <w:style w:type="paragraph" w:styleId="ListNumber3">
    <w:name w:val="List Number 3"/>
    <w:basedOn w:val="Normal"/>
    <w:uiPriority w:val="6"/>
    <w:rsid w:val="00843748"/>
    <w:pPr>
      <w:numPr>
        <w:ilvl w:val="2"/>
        <w:numId w:val="6"/>
      </w:numPr>
      <w:spacing w:after="120" w:line="240" w:lineRule="atLeast"/>
    </w:pPr>
  </w:style>
  <w:style w:type="paragraph" w:styleId="ListNumber4">
    <w:name w:val="List Number 4"/>
    <w:basedOn w:val="Normal"/>
    <w:uiPriority w:val="6"/>
    <w:rsid w:val="00843748"/>
    <w:pPr>
      <w:numPr>
        <w:ilvl w:val="3"/>
        <w:numId w:val="6"/>
      </w:numPr>
      <w:spacing w:after="120" w:line="240" w:lineRule="atLeast"/>
    </w:pPr>
  </w:style>
  <w:style w:type="paragraph" w:customStyle="1" w:styleId="Titleblock">
    <w:name w:val="Title block"/>
    <w:basedOn w:val="NoSpacing"/>
    <w:link w:val="TitleblockChar"/>
    <w:uiPriority w:val="17"/>
    <w:qFormat/>
    <w:rsid w:val="00ED3C58"/>
    <w:pPr>
      <w:ind w:left="0"/>
    </w:pPr>
    <w:rPr>
      <w:b/>
      <w:color w:val="1E4479" w:themeColor="accent1"/>
    </w:rPr>
  </w:style>
  <w:style w:type="character" w:customStyle="1" w:styleId="Heading6Char">
    <w:name w:val="Heading 6 Char"/>
    <w:basedOn w:val="DefaultParagraphFont"/>
    <w:link w:val="Heading6"/>
    <w:uiPriority w:val="27"/>
    <w:semiHidden/>
    <w:rsid w:val="0091596A"/>
    <w:rPr>
      <w:rFonts w:asciiTheme="majorHAnsi" w:eastAsiaTheme="majorEastAsia" w:hAnsiTheme="majorHAnsi" w:cstheme="majorBidi"/>
      <w:color w:val="0F213C" w:themeColor="accent1" w:themeShade="7F"/>
      <w:sz w:val="18"/>
    </w:rPr>
  </w:style>
  <w:style w:type="character" w:customStyle="1" w:styleId="NoSpacingChar">
    <w:name w:val="No Spacing Char"/>
    <w:basedOn w:val="DefaultParagraphFont"/>
    <w:link w:val="NoSpacing"/>
    <w:uiPriority w:val="11"/>
    <w:rsid w:val="00D20B73"/>
    <w:rPr>
      <w:rFonts w:ascii="Verdana" w:hAnsi="Verdana"/>
      <w:color w:val="5E6A71" w:themeColor="text2"/>
      <w:sz w:val="18"/>
    </w:rPr>
  </w:style>
  <w:style w:type="character" w:customStyle="1" w:styleId="TitleblockChar">
    <w:name w:val="Title block Char"/>
    <w:basedOn w:val="NoSpacingChar"/>
    <w:link w:val="Titleblock"/>
    <w:uiPriority w:val="17"/>
    <w:rsid w:val="00D20B73"/>
    <w:rPr>
      <w:rFonts w:ascii="Verdana" w:hAnsi="Verdana"/>
      <w:b/>
      <w:color w:val="1E4479" w:themeColor="accent1"/>
      <w:sz w:val="18"/>
    </w:rPr>
  </w:style>
  <w:style w:type="character" w:customStyle="1" w:styleId="Heading7Char">
    <w:name w:val="Heading 7 Char"/>
    <w:basedOn w:val="DefaultParagraphFont"/>
    <w:link w:val="Heading7"/>
    <w:uiPriority w:val="27"/>
    <w:semiHidden/>
    <w:rsid w:val="0091596A"/>
    <w:rPr>
      <w:rFonts w:asciiTheme="majorHAnsi" w:eastAsiaTheme="majorEastAsia" w:hAnsiTheme="majorHAnsi" w:cstheme="majorBidi"/>
      <w:i/>
      <w:iCs/>
      <w:color w:val="0F213C" w:themeColor="accent1" w:themeShade="7F"/>
      <w:sz w:val="18"/>
    </w:rPr>
  </w:style>
  <w:style w:type="character" w:customStyle="1" w:styleId="Heading8Char">
    <w:name w:val="Heading 8 Char"/>
    <w:basedOn w:val="DefaultParagraphFont"/>
    <w:link w:val="Heading8"/>
    <w:uiPriority w:val="27"/>
    <w:semiHidden/>
    <w:rsid w:val="009159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27"/>
    <w:semiHidden/>
    <w:rsid w:val="0091596A"/>
    <w:rPr>
      <w:rFonts w:asciiTheme="majorHAnsi" w:eastAsiaTheme="majorEastAsia" w:hAnsiTheme="majorHAnsi" w:cstheme="majorBidi"/>
      <w:i/>
      <w:iCs/>
      <w:color w:val="272727" w:themeColor="text1" w:themeTint="D8"/>
      <w:sz w:val="21"/>
      <w:szCs w:val="21"/>
    </w:rPr>
  </w:style>
  <w:style w:type="paragraph" w:customStyle="1" w:styleId="Subject">
    <w:name w:val="Subject"/>
    <w:next w:val="BodyText"/>
    <w:uiPriority w:val="26"/>
    <w:semiHidden/>
    <w:qFormat/>
    <w:rsid w:val="006A4BC1"/>
    <w:pPr>
      <w:pBdr>
        <w:bottom w:val="single" w:sz="4" w:space="4" w:color="5E6A71" w:themeColor="accent3"/>
      </w:pBdr>
      <w:spacing w:before="1400"/>
    </w:pPr>
    <w:rPr>
      <w:rFonts w:ascii="Verdana" w:eastAsiaTheme="majorEastAsia" w:hAnsi="Verdana" w:cstheme="majorBidi"/>
      <w:b/>
      <w:bCs/>
      <w:color w:val="009FDA" w:themeColor="accent2"/>
      <w:sz w:val="24"/>
    </w:rPr>
  </w:style>
  <w:style w:type="paragraph" w:customStyle="1" w:styleId="Titleblock-project">
    <w:name w:val="Title block - project"/>
    <w:basedOn w:val="Titleblock"/>
    <w:link w:val="Titleblock-projectChar"/>
    <w:uiPriority w:val="17"/>
    <w:qFormat/>
    <w:rsid w:val="004E1541"/>
  </w:style>
  <w:style w:type="paragraph" w:customStyle="1" w:styleId="Titleblock-client">
    <w:name w:val="Title block - client"/>
    <w:basedOn w:val="Titleblock"/>
    <w:link w:val="Titleblock-clientChar"/>
    <w:uiPriority w:val="17"/>
    <w:qFormat/>
    <w:rsid w:val="004E1541"/>
  </w:style>
  <w:style w:type="character" w:customStyle="1" w:styleId="Titleblock-projectChar">
    <w:name w:val="Title block - project Char"/>
    <w:basedOn w:val="TitleblockChar"/>
    <w:link w:val="Titleblock-project"/>
    <w:uiPriority w:val="17"/>
    <w:rsid w:val="00D20B73"/>
    <w:rPr>
      <w:rFonts w:ascii="Verdana" w:hAnsi="Verdana"/>
      <w:b/>
      <w:color w:val="1E4479" w:themeColor="accent1"/>
      <w:sz w:val="18"/>
    </w:rPr>
  </w:style>
  <w:style w:type="character" w:customStyle="1" w:styleId="Titleblock-clientChar">
    <w:name w:val="Title block - client Char"/>
    <w:basedOn w:val="TitleblockChar"/>
    <w:link w:val="Titleblock-client"/>
    <w:uiPriority w:val="17"/>
    <w:rsid w:val="00D20B73"/>
    <w:rPr>
      <w:rFonts w:ascii="Verdana" w:hAnsi="Verdana"/>
      <w:b/>
      <w:color w:val="1E4479" w:themeColor="accent1"/>
      <w:sz w:val="18"/>
    </w:rPr>
  </w:style>
  <w:style w:type="paragraph" w:customStyle="1" w:styleId="Normal-Nospacing">
    <w:name w:val="Normal - No spacing"/>
    <w:basedOn w:val="Normal"/>
    <w:link w:val="Normal-NospacingChar"/>
    <w:uiPriority w:val="16"/>
    <w:qFormat/>
    <w:rsid w:val="00ED16E0"/>
    <w:pPr>
      <w:spacing w:after="0"/>
    </w:pPr>
  </w:style>
  <w:style w:type="character" w:customStyle="1" w:styleId="Normal-NospacingChar">
    <w:name w:val="Normal - No spacing Char"/>
    <w:basedOn w:val="DefaultParagraphFont"/>
    <w:link w:val="Normal-Nospacing"/>
    <w:uiPriority w:val="16"/>
    <w:rsid w:val="00D20B73"/>
    <w:rPr>
      <w:rFonts w:ascii="Verdana" w:hAnsi="Verdana"/>
      <w:color w:val="5E6A71" w:themeColor="text2"/>
      <w:sz w:val="18"/>
    </w:rPr>
  </w:style>
  <w:style w:type="paragraph" w:customStyle="1" w:styleId="Contactdetails">
    <w:name w:val="Contact details"/>
    <w:basedOn w:val="Normal-Nospacing"/>
    <w:link w:val="ContactdetailsChar"/>
    <w:uiPriority w:val="14"/>
    <w:qFormat/>
    <w:rsid w:val="00A03DF1"/>
    <w:rPr>
      <w:color w:val="1E4479" w:themeColor="accent1"/>
    </w:rPr>
  </w:style>
  <w:style w:type="paragraph" w:customStyle="1" w:styleId="Contactdetailsbold">
    <w:name w:val="Contact details bold"/>
    <w:basedOn w:val="Normal-Nospacing"/>
    <w:link w:val="ContactdetailsboldChar"/>
    <w:uiPriority w:val="14"/>
    <w:qFormat/>
    <w:rsid w:val="00A03DF1"/>
    <w:rPr>
      <w:b/>
      <w:color w:val="1E4479" w:themeColor="accent1"/>
    </w:rPr>
  </w:style>
  <w:style w:type="character" w:customStyle="1" w:styleId="ContactdetailsChar">
    <w:name w:val="Contact details Char"/>
    <w:basedOn w:val="Normal-NospacingChar"/>
    <w:link w:val="Contactdetails"/>
    <w:uiPriority w:val="14"/>
    <w:rsid w:val="00D20B73"/>
    <w:rPr>
      <w:rFonts w:ascii="Verdana" w:hAnsi="Verdana"/>
      <w:color w:val="1E4479" w:themeColor="accent1"/>
      <w:sz w:val="18"/>
    </w:rPr>
  </w:style>
  <w:style w:type="paragraph" w:customStyle="1" w:styleId="ContentsTitle">
    <w:name w:val="Contents Title"/>
    <w:basedOn w:val="Normal"/>
    <w:link w:val="ContentsTitleChar"/>
    <w:uiPriority w:val="17"/>
    <w:qFormat/>
    <w:rsid w:val="0010780C"/>
    <w:pPr>
      <w:pBdr>
        <w:bottom w:val="single" w:sz="2" w:space="4" w:color="5E6A71" w:themeColor="text2"/>
      </w:pBdr>
      <w:spacing w:after="80" w:line="276" w:lineRule="auto"/>
    </w:pPr>
    <w:rPr>
      <w:b/>
      <w:color w:val="009FDA" w:themeColor="accent2"/>
      <w:sz w:val="28"/>
    </w:rPr>
  </w:style>
  <w:style w:type="character" w:customStyle="1" w:styleId="ContactdetailsboldChar">
    <w:name w:val="Contact details bold Char"/>
    <w:basedOn w:val="Normal-NospacingChar"/>
    <w:link w:val="Contactdetailsbold"/>
    <w:uiPriority w:val="14"/>
    <w:rsid w:val="00D20B73"/>
    <w:rPr>
      <w:rFonts w:ascii="Verdana" w:hAnsi="Verdana"/>
      <w:b/>
      <w:color w:val="1E4479" w:themeColor="accent1"/>
      <w:sz w:val="18"/>
    </w:rPr>
  </w:style>
  <w:style w:type="character" w:customStyle="1" w:styleId="ContentsTitleChar">
    <w:name w:val="Contents Title Char"/>
    <w:basedOn w:val="DefaultParagraphFont"/>
    <w:link w:val="ContentsTitle"/>
    <w:uiPriority w:val="17"/>
    <w:rsid w:val="0010780C"/>
    <w:rPr>
      <w:rFonts w:ascii="Verdana" w:hAnsi="Verdana"/>
      <w:b/>
      <w:color w:val="009FDA" w:themeColor="accent2"/>
      <w:sz w:val="28"/>
    </w:rPr>
  </w:style>
  <w:style w:type="paragraph" w:customStyle="1" w:styleId="Filepath">
    <w:name w:val="Filepath"/>
    <w:basedOn w:val="Disclaimer"/>
    <w:link w:val="FilepathChar"/>
    <w:uiPriority w:val="14"/>
    <w:qFormat/>
    <w:rsid w:val="000C140A"/>
    <w:pPr>
      <w:framePr w:hSpace="181" w:wrap="around" w:hAnchor="text" w:yAlign="bottom"/>
      <w:suppressOverlap/>
    </w:pPr>
  </w:style>
  <w:style w:type="character" w:customStyle="1" w:styleId="DisclaimerChar">
    <w:name w:val="Disclaimer Char"/>
    <w:basedOn w:val="DefaultParagraphFont"/>
    <w:link w:val="Disclaimer"/>
    <w:uiPriority w:val="14"/>
    <w:rsid w:val="00D20B73"/>
    <w:rPr>
      <w:rFonts w:ascii="Verdana" w:hAnsi="Verdana"/>
      <w:color w:val="5E6A71" w:themeColor="text2"/>
      <w:sz w:val="14"/>
      <w:szCs w:val="14"/>
    </w:rPr>
  </w:style>
  <w:style w:type="character" w:customStyle="1" w:styleId="FilepathChar">
    <w:name w:val="Filepath Char"/>
    <w:basedOn w:val="DisclaimerChar"/>
    <w:link w:val="Filepath"/>
    <w:uiPriority w:val="14"/>
    <w:rsid w:val="00D20B73"/>
    <w:rPr>
      <w:rFonts w:ascii="Verdana" w:hAnsi="Verdana"/>
      <w:color w:val="5E6A71" w:themeColor="text2"/>
      <w:sz w:val="14"/>
      <w:szCs w:val="14"/>
    </w:rPr>
  </w:style>
  <w:style w:type="paragraph" w:styleId="TOC3">
    <w:name w:val="toc 3"/>
    <w:basedOn w:val="Normal"/>
    <w:next w:val="Normal"/>
    <w:autoRedefine/>
    <w:uiPriority w:val="39"/>
    <w:rsid w:val="00F60FB5"/>
    <w:pPr>
      <w:tabs>
        <w:tab w:val="left" w:pos="794"/>
        <w:tab w:val="right" w:pos="9854"/>
      </w:tabs>
      <w:spacing w:after="120"/>
    </w:pPr>
    <w:rPr>
      <w:b/>
    </w:rPr>
  </w:style>
  <w:style w:type="paragraph" w:styleId="TOC4">
    <w:name w:val="toc 4"/>
    <w:basedOn w:val="Normal"/>
    <w:next w:val="Normal"/>
    <w:autoRedefine/>
    <w:uiPriority w:val="39"/>
    <w:rsid w:val="00B83B42"/>
    <w:pPr>
      <w:tabs>
        <w:tab w:val="left" w:pos="794"/>
        <w:tab w:val="right" w:pos="9854"/>
      </w:tabs>
      <w:spacing w:after="100"/>
    </w:pPr>
  </w:style>
  <w:style w:type="paragraph" w:customStyle="1" w:styleId="ReportTitle">
    <w:name w:val="Report Title"/>
    <w:basedOn w:val="Normal"/>
    <w:link w:val="ReportTitleChar"/>
    <w:uiPriority w:val="17"/>
    <w:qFormat/>
    <w:rsid w:val="00A9163D"/>
    <w:rPr>
      <w:color w:val="FFFFFF" w:themeColor="background2"/>
      <w:sz w:val="24"/>
    </w:rPr>
  </w:style>
  <w:style w:type="paragraph" w:customStyle="1" w:styleId="ReportProject">
    <w:name w:val="Report Project"/>
    <w:basedOn w:val="Normal"/>
    <w:link w:val="ReportProjectChar"/>
    <w:uiPriority w:val="17"/>
    <w:qFormat/>
    <w:rsid w:val="00546D41"/>
    <w:pPr>
      <w:tabs>
        <w:tab w:val="center" w:pos="4513"/>
        <w:tab w:val="right" w:pos="9026"/>
      </w:tabs>
      <w:spacing w:before="240" w:after="60"/>
    </w:pPr>
    <w:rPr>
      <w:b/>
      <w:color w:val="FFFFFF" w:themeColor="background2"/>
      <w:sz w:val="24"/>
    </w:rPr>
  </w:style>
  <w:style w:type="character" w:customStyle="1" w:styleId="ReportTitleChar">
    <w:name w:val="Report Title Char"/>
    <w:basedOn w:val="DefaultParagraphFont"/>
    <w:link w:val="ReportTitle"/>
    <w:uiPriority w:val="17"/>
    <w:rsid w:val="00D20B73"/>
    <w:rPr>
      <w:rFonts w:ascii="Verdana" w:hAnsi="Verdana"/>
      <w:color w:val="FFFFFF" w:themeColor="background2"/>
      <w:sz w:val="24"/>
    </w:rPr>
  </w:style>
  <w:style w:type="paragraph" w:customStyle="1" w:styleId="ReportClient">
    <w:name w:val="Report Client"/>
    <w:basedOn w:val="Normal"/>
    <w:link w:val="ReportClientChar"/>
    <w:uiPriority w:val="17"/>
    <w:qFormat/>
    <w:rsid w:val="00546D41"/>
    <w:pPr>
      <w:spacing w:after="60"/>
    </w:pPr>
    <w:rPr>
      <w:b/>
      <w:color w:val="FFFFFF" w:themeColor="background2"/>
      <w:sz w:val="24"/>
    </w:rPr>
  </w:style>
  <w:style w:type="character" w:customStyle="1" w:styleId="ReportProjectChar">
    <w:name w:val="Report Project Char"/>
    <w:basedOn w:val="DefaultParagraphFont"/>
    <w:link w:val="ReportProject"/>
    <w:uiPriority w:val="17"/>
    <w:rsid w:val="00D20B73"/>
    <w:rPr>
      <w:rFonts w:ascii="Verdana" w:hAnsi="Verdana"/>
      <w:b/>
      <w:color w:val="FFFFFF" w:themeColor="background2"/>
      <w:sz w:val="24"/>
    </w:rPr>
  </w:style>
  <w:style w:type="paragraph" w:customStyle="1" w:styleId="ReportStrapline">
    <w:name w:val="Report Strapline"/>
    <w:basedOn w:val="Normal"/>
    <w:link w:val="ReportStraplineChar"/>
    <w:uiPriority w:val="17"/>
    <w:qFormat/>
    <w:rsid w:val="00A9163D"/>
    <w:pPr>
      <w:spacing w:after="0"/>
    </w:pPr>
    <w:rPr>
      <w:b/>
      <w:color w:val="FFFFFF" w:themeColor="background1"/>
      <w:sz w:val="14"/>
    </w:rPr>
  </w:style>
  <w:style w:type="character" w:customStyle="1" w:styleId="ReportClientChar">
    <w:name w:val="Report Client Char"/>
    <w:basedOn w:val="DefaultParagraphFont"/>
    <w:link w:val="ReportClient"/>
    <w:uiPriority w:val="17"/>
    <w:rsid w:val="00D20B73"/>
    <w:rPr>
      <w:rFonts w:ascii="Verdana" w:hAnsi="Verdana"/>
      <w:b/>
      <w:color w:val="FFFFFF" w:themeColor="background2"/>
      <w:sz w:val="24"/>
    </w:rPr>
  </w:style>
  <w:style w:type="paragraph" w:customStyle="1" w:styleId="SupportingHeader">
    <w:name w:val="Supporting Header"/>
    <w:basedOn w:val="Normal"/>
    <w:link w:val="SupportingHeaderChar"/>
    <w:uiPriority w:val="16"/>
    <w:qFormat/>
    <w:rsid w:val="00943EB4"/>
    <w:pPr>
      <w:spacing w:after="0"/>
    </w:pPr>
    <w:rPr>
      <w:sz w:val="22"/>
    </w:rPr>
  </w:style>
  <w:style w:type="character" w:customStyle="1" w:styleId="ReportStraplineChar">
    <w:name w:val="Report Strapline Char"/>
    <w:basedOn w:val="DefaultParagraphFont"/>
    <w:link w:val="ReportStrapline"/>
    <w:uiPriority w:val="17"/>
    <w:rsid w:val="00D20B73"/>
    <w:rPr>
      <w:rFonts w:ascii="Verdana" w:hAnsi="Verdana"/>
      <w:b/>
      <w:color w:val="FFFFFF" w:themeColor="background1"/>
      <w:sz w:val="14"/>
    </w:rPr>
  </w:style>
  <w:style w:type="character" w:customStyle="1" w:styleId="A0">
    <w:name w:val="A0"/>
    <w:uiPriority w:val="99"/>
    <w:rsid w:val="00943EB4"/>
    <w:rPr>
      <w:rFonts w:cs="Verdana"/>
      <w:color w:val="000000"/>
    </w:rPr>
  </w:style>
  <w:style w:type="character" w:customStyle="1" w:styleId="SupportingHeaderChar">
    <w:name w:val="Supporting Header Char"/>
    <w:basedOn w:val="DefaultParagraphFont"/>
    <w:link w:val="SupportingHeader"/>
    <w:uiPriority w:val="16"/>
    <w:rsid w:val="00D20B73"/>
    <w:rPr>
      <w:rFonts w:ascii="Verdana" w:hAnsi="Verdana"/>
      <w:color w:val="5E6A71" w:themeColor="text2"/>
    </w:rPr>
  </w:style>
  <w:style w:type="paragraph" w:customStyle="1" w:styleId="AppendixTitle">
    <w:name w:val="Appendix Title"/>
    <w:basedOn w:val="Normal"/>
    <w:next w:val="AppendixSubheading"/>
    <w:link w:val="AppendixTitleChar"/>
    <w:uiPriority w:val="8"/>
    <w:qFormat/>
    <w:rsid w:val="006B0C40"/>
    <w:pPr>
      <w:pBdr>
        <w:bottom w:val="single" w:sz="2" w:space="4" w:color="5E6A71" w:themeColor="text2"/>
      </w:pBdr>
    </w:pPr>
    <w:rPr>
      <w:b/>
      <w:color w:val="009FDA" w:themeColor="accent2"/>
      <w:sz w:val="28"/>
      <w:szCs w:val="28"/>
    </w:rPr>
  </w:style>
  <w:style w:type="paragraph" w:customStyle="1" w:styleId="AppendixSubheading">
    <w:name w:val="Appendix Subheading"/>
    <w:basedOn w:val="Normal"/>
    <w:next w:val="AppendixContent"/>
    <w:link w:val="AppendixSubheadingChar"/>
    <w:uiPriority w:val="9"/>
    <w:qFormat/>
    <w:rsid w:val="001925D5"/>
    <w:pPr>
      <w:spacing w:after="120"/>
    </w:pPr>
    <w:rPr>
      <w:b/>
      <w:color w:val="1E4479" w:themeColor="accent1"/>
      <w:sz w:val="22"/>
      <w:szCs w:val="24"/>
    </w:rPr>
  </w:style>
  <w:style w:type="character" w:customStyle="1" w:styleId="AppendixTitleChar">
    <w:name w:val="Appendix Title Char"/>
    <w:basedOn w:val="DefaultParagraphFont"/>
    <w:link w:val="AppendixTitle"/>
    <w:uiPriority w:val="8"/>
    <w:rsid w:val="00D7412E"/>
    <w:rPr>
      <w:rFonts w:ascii="Verdana" w:hAnsi="Verdana"/>
      <w:b/>
      <w:color w:val="009FDA" w:themeColor="accent2"/>
      <w:sz w:val="28"/>
      <w:szCs w:val="28"/>
    </w:rPr>
  </w:style>
  <w:style w:type="character" w:customStyle="1" w:styleId="A7">
    <w:name w:val="A7"/>
    <w:uiPriority w:val="99"/>
    <w:rsid w:val="00D20B73"/>
    <w:rPr>
      <w:rFonts w:cs="Verdana"/>
      <w:b/>
      <w:bCs/>
      <w:color w:val="000000"/>
      <w:sz w:val="22"/>
      <w:szCs w:val="22"/>
    </w:rPr>
  </w:style>
  <w:style w:type="character" w:customStyle="1" w:styleId="AppendixSubheadingChar">
    <w:name w:val="Appendix Subheading Char"/>
    <w:basedOn w:val="DefaultParagraphFont"/>
    <w:link w:val="AppendixSubheading"/>
    <w:uiPriority w:val="9"/>
    <w:rsid w:val="00D7412E"/>
    <w:rPr>
      <w:rFonts w:ascii="Verdana" w:hAnsi="Verdana"/>
      <w:b/>
      <w:color w:val="1E4479" w:themeColor="accent1"/>
      <w:szCs w:val="24"/>
    </w:rPr>
  </w:style>
  <w:style w:type="paragraph" w:customStyle="1" w:styleId="AppendixContent">
    <w:name w:val="Appendix Content"/>
    <w:basedOn w:val="Normal"/>
    <w:link w:val="AppendixContentChar"/>
    <w:uiPriority w:val="9"/>
    <w:qFormat/>
    <w:rsid w:val="001925D5"/>
    <w:pPr>
      <w:spacing w:line="240" w:lineRule="atLeast"/>
    </w:pPr>
  </w:style>
  <w:style w:type="character" w:customStyle="1" w:styleId="AppendixContentChar">
    <w:name w:val="Appendix Content Char"/>
    <w:basedOn w:val="DefaultParagraphFont"/>
    <w:link w:val="AppendixContent"/>
    <w:uiPriority w:val="9"/>
    <w:rsid w:val="001925D5"/>
    <w:rPr>
      <w:rFonts w:ascii="Verdana" w:hAnsi="Verdana"/>
      <w:color w:val="5E6A71" w:themeColor="text2"/>
      <w:sz w:val="18"/>
    </w:rPr>
  </w:style>
  <w:style w:type="paragraph" w:customStyle="1" w:styleId="ClientReportTitle">
    <w:name w:val="Client Report Title"/>
    <w:basedOn w:val="Normal"/>
    <w:link w:val="ClientReportTitleChar"/>
    <w:uiPriority w:val="17"/>
    <w:qFormat/>
    <w:rsid w:val="00A02554"/>
    <w:pPr>
      <w:spacing w:after="0"/>
    </w:pPr>
    <w:rPr>
      <w:b/>
      <w:color w:val="1E4479" w:themeColor="accent1"/>
      <w:sz w:val="56"/>
    </w:rPr>
  </w:style>
  <w:style w:type="character" w:customStyle="1" w:styleId="ClientReportTitleChar">
    <w:name w:val="Client Report Title Char"/>
    <w:basedOn w:val="DefaultParagraphFont"/>
    <w:link w:val="ClientReportTitle"/>
    <w:uiPriority w:val="17"/>
    <w:rsid w:val="00A02554"/>
    <w:rPr>
      <w:rFonts w:ascii="Verdana" w:hAnsi="Verdana"/>
      <w:b/>
      <w:color w:val="1E4479" w:themeColor="accent1"/>
      <w:sz w:val="56"/>
    </w:rPr>
  </w:style>
  <w:style w:type="paragraph" w:customStyle="1" w:styleId="CSCVTitle">
    <w:name w:val="CSCV Title"/>
    <w:basedOn w:val="BodyText"/>
    <w:link w:val="CSCVTitleChar"/>
    <w:uiPriority w:val="22"/>
    <w:qFormat/>
    <w:rsid w:val="00660C65"/>
    <w:pPr>
      <w:spacing w:after="0" w:line="276" w:lineRule="auto"/>
    </w:pPr>
    <w:rPr>
      <w:b/>
      <w:color w:val="009FDA" w:themeColor="accent2"/>
      <w:sz w:val="56"/>
      <w:szCs w:val="56"/>
    </w:rPr>
  </w:style>
  <w:style w:type="paragraph" w:customStyle="1" w:styleId="CSCVSupportingHeading">
    <w:name w:val="CSCV Supporting Heading"/>
    <w:basedOn w:val="SupportingHeading"/>
    <w:link w:val="CSCVSupportingHeadingChar"/>
    <w:uiPriority w:val="22"/>
    <w:qFormat/>
    <w:rsid w:val="00660C65"/>
    <w:pPr>
      <w:spacing w:after="0"/>
      <w:contextualSpacing w:val="0"/>
    </w:pPr>
  </w:style>
  <w:style w:type="character" w:customStyle="1" w:styleId="CSCVTitleChar">
    <w:name w:val="CSCV Title Char"/>
    <w:basedOn w:val="BodyTextChar"/>
    <w:link w:val="CSCVTitle"/>
    <w:uiPriority w:val="22"/>
    <w:rsid w:val="0091596A"/>
    <w:rPr>
      <w:rFonts w:ascii="Verdana" w:hAnsi="Verdana"/>
      <w:b/>
      <w:color w:val="009FDA" w:themeColor="accent2"/>
      <w:sz w:val="56"/>
      <w:szCs w:val="56"/>
    </w:rPr>
  </w:style>
  <w:style w:type="character" w:customStyle="1" w:styleId="SupportingHeadingChar">
    <w:name w:val="Supporting Heading Char"/>
    <w:basedOn w:val="DefaultParagraphFont"/>
    <w:link w:val="SupportingHeading"/>
    <w:uiPriority w:val="16"/>
    <w:rsid w:val="00660C65"/>
    <w:rPr>
      <w:rFonts w:ascii="Verdana" w:hAnsi="Verdana"/>
      <w:color w:val="5E6A71" w:themeColor="text2"/>
      <w:sz w:val="28"/>
    </w:rPr>
  </w:style>
  <w:style w:type="character" w:customStyle="1" w:styleId="CSCVSupportingHeadingChar">
    <w:name w:val="CSCV Supporting Heading Char"/>
    <w:basedOn w:val="SupportingHeadingChar"/>
    <w:link w:val="CSCVSupportingHeading"/>
    <w:uiPriority w:val="22"/>
    <w:rsid w:val="0091596A"/>
    <w:rPr>
      <w:rFonts w:ascii="Verdana" w:hAnsi="Verdana"/>
      <w:color w:val="5E6A71" w:themeColor="text2"/>
      <w:sz w:val="28"/>
    </w:rPr>
  </w:style>
  <w:style w:type="paragraph" w:customStyle="1" w:styleId="CS-ListBullet">
    <w:name w:val="CS-List Bullet"/>
    <w:link w:val="CS-ListBulletChar"/>
    <w:uiPriority w:val="18"/>
    <w:qFormat/>
    <w:rsid w:val="00AD0E8D"/>
    <w:pPr>
      <w:numPr>
        <w:numId w:val="38"/>
      </w:numPr>
      <w:spacing w:after="120" w:line="240" w:lineRule="atLeast"/>
      <w:ind w:left="284" w:hanging="284"/>
    </w:pPr>
    <w:rPr>
      <w:rFonts w:ascii="Verdana" w:hAnsi="Verdana"/>
      <w:color w:val="5E6A71" w:themeColor="text2"/>
      <w:sz w:val="18"/>
    </w:rPr>
  </w:style>
  <w:style w:type="character" w:customStyle="1" w:styleId="CS-ListBulletChar">
    <w:name w:val="CS-List Bullet Char"/>
    <w:basedOn w:val="DefaultParagraphFont"/>
    <w:link w:val="CS-ListBullet"/>
    <w:uiPriority w:val="18"/>
    <w:rsid w:val="0091596A"/>
    <w:rPr>
      <w:rFonts w:ascii="Verdana" w:hAnsi="Verdana"/>
      <w:color w:val="5E6A71" w:themeColor="text2"/>
      <w:sz w:val="18"/>
    </w:rPr>
  </w:style>
  <w:style w:type="paragraph" w:customStyle="1" w:styleId="CV-ListBullet">
    <w:name w:val="CV-List Bullet"/>
    <w:link w:val="CV-ListBulletChar"/>
    <w:uiPriority w:val="20"/>
    <w:qFormat/>
    <w:rsid w:val="00F41597"/>
    <w:pPr>
      <w:numPr>
        <w:numId w:val="43"/>
      </w:numPr>
      <w:tabs>
        <w:tab w:val="num" w:pos="284"/>
      </w:tabs>
      <w:spacing w:after="120" w:line="240" w:lineRule="atLeast"/>
      <w:ind w:left="284" w:hanging="284"/>
    </w:pPr>
    <w:rPr>
      <w:rFonts w:ascii="Verdana" w:hAnsi="Verdana"/>
      <w:color w:val="5E6A71" w:themeColor="text2"/>
      <w:sz w:val="18"/>
    </w:rPr>
  </w:style>
  <w:style w:type="character" w:customStyle="1" w:styleId="CV-ListBulletChar">
    <w:name w:val="CV-List Bullet Char"/>
    <w:basedOn w:val="DefaultParagraphFont"/>
    <w:link w:val="CV-ListBullet"/>
    <w:uiPriority w:val="20"/>
    <w:rsid w:val="00F41597"/>
    <w:rPr>
      <w:rFonts w:ascii="Verdana" w:hAnsi="Verdana"/>
      <w:color w:val="5E6A71" w:themeColor="text2"/>
      <w:sz w:val="18"/>
    </w:rPr>
  </w:style>
  <w:style w:type="paragraph" w:customStyle="1" w:styleId="CS-DualListBullet">
    <w:name w:val="CS-Dual List Bullet"/>
    <w:link w:val="CS-DualListBulletChar"/>
    <w:uiPriority w:val="19"/>
    <w:qFormat/>
    <w:rsid w:val="00AD0E8D"/>
    <w:pPr>
      <w:numPr>
        <w:numId w:val="39"/>
      </w:numPr>
      <w:spacing w:after="120" w:line="240" w:lineRule="auto"/>
      <w:ind w:left="284" w:hanging="284"/>
    </w:pPr>
    <w:rPr>
      <w:rFonts w:ascii="Verdana" w:hAnsi="Verdana"/>
      <w:color w:val="5E6A71" w:themeColor="text2"/>
      <w:sz w:val="18"/>
    </w:rPr>
  </w:style>
  <w:style w:type="character" w:customStyle="1" w:styleId="CS-DualListBulletChar">
    <w:name w:val="CS-Dual List Bullet Char"/>
    <w:basedOn w:val="DefaultParagraphFont"/>
    <w:link w:val="CS-DualListBullet"/>
    <w:uiPriority w:val="19"/>
    <w:rsid w:val="0091596A"/>
    <w:rPr>
      <w:rFonts w:ascii="Verdana" w:hAnsi="Verdana"/>
      <w:color w:val="5E6A71" w:themeColor="text2"/>
      <w:sz w:val="18"/>
    </w:rPr>
  </w:style>
  <w:style w:type="paragraph" w:customStyle="1" w:styleId="CV-DualListBullet">
    <w:name w:val="CV-Dual List Bullet"/>
    <w:link w:val="CV-DualListBulletChar"/>
    <w:uiPriority w:val="21"/>
    <w:qFormat/>
    <w:rsid w:val="00AD0E8D"/>
    <w:pPr>
      <w:numPr>
        <w:numId w:val="40"/>
      </w:numPr>
      <w:spacing w:after="120" w:line="240" w:lineRule="auto"/>
      <w:ind w:left="284" w:hanging="284"/>
    </w:pPr>
    <w:rPr>
      <w:rFonts w:ascii="Verdana" w:hAnsi="Verdana"/>
      <w:color w:val="5E6A71" w:themeColor="text2"/>
      <w:sz w:val="18"/>
    </w:rPr>
  </w:style>
  <w:style w:type="character" w:customStyle="1" w:styleId="CV-DualListBulletChar">
    <w:name w:val="CV-Dual List Bullet Char"/>
    <w:basedOn w:val="DefaultParagraphFont"/>
    <w:link w:val="CV-DualListBullet"/>
    <w:uiPriority w:val="21"/>
    <w:rsid w:val="0091596A"/>
    <w:rPr>
      <w:rFonts w:ascii="Verdana" w:hAnsi="Verdana"/>
      <w:color w:val="5E6A71" w:themeColor="text2"/>
      <w:sz w:val="18"/>
    </w:rPr>
  </w:style>
  <w:style w:type="paragraph" w:customStyle="1" w:styleId="CS-Heading2-CaseStudy">
    <w:name w:val="CS-Heading 2 - Case Study"/>
    <w:uiPriority w:val="18"/>
    <w:qFormat/>
    <w:rsid w:val="00F41597"/>
    <w:pPr>
      <w:pBdr>
        <w:top w:val="single" w:sz="8" w:space="4" w:color="5E6A71" w:themeColor="text2"/>
      </w:pBdr>
      <w:spacing w:after="120" w:line="240" w:lineRule="auto"/>
    </w:pPr>
    <w:rPr>
      <w:rFonts w:ascii="Verdana" w:eastAsiaTheme="majorEastAsia" w:hAnsi="Verdana" w:cstheme="majorBidi"/>
      <w:b/>
      <w:bCs/>
      <w:color w:val="009FDA" w:themeColor="accent2"/>
      <w:sz w:val="20"/>
      <w:szCs w:val="26"/>
    </w:rPr>
  </w:style>
  <w:style w:type="paragraph" w:customStyle="1" w:styleId="CV-Heading3-CV">
    <w:name w:val="CV-Heading 3 - CV"/>
    <w:link w:val="CV-Heading3-CVChar"/>
    <w:uiPriority w:val="20"/>
    <w:qFormat/>
    <w:rsid w:val="00F41597"/>
    <w:pPr>
      <w:pBdr>
        <w:top w:val="single" w:sz="8" w:space="4" w:color="5E6A71" w:themeColor="text2"/>
      </w:pBdr>
      <w:spacing w:after="120" w:line="240" w:lineRule="auto"/>
    </w:pPr>
    <w:rPr>
      <w:rFonts w:ascii="Verdana" w:eastAsiaTheme="majorEastAsia" w:hAnsi="Verdana" w:cstheme="majorBidi"/>
      <w:b/>
      <w:bCs/>
      <w:color w:val="5E6A71" w:themeColor="text2"/>
      <w:sz w:val="18"/>
    </w:rPr>
  </w:style>
  <w:style w:type="character" w:customStyle="1" w:styleId="CV-Heading3-CVChar">
    <w:name w:val="CV-Heading 3 - CV Char"/>
    <w:basedOn w:val="Heading3Char"/>
    <w:link w:val="CV-Heading3-CV"/>
    <w:uiPriority w:val="20"/>
    <w:rsid w:val="00F41597"/>
    <w:rPr>
      <w:rFonts w:ascii="Verdana" w:eastAsiaTheme="majorEastAsia" w:hAnsi="Verdana" w:cstheme="majorBidi"/>
      <w:b/>
      <w:bCs/>
      <w:color w:val="5E6A71" w:themeColor="text2"/>
      <w:sz w:val="18"/>
    </w:rPr>
  </w:style>
  <w:style w:type="paragraph" w:customStyle="1" w:styleId="CV-CVTitles">
    <w:name w:val="CV-CV Titles"/>
    <w:uiPriority w:val="20"/>
    <w:qFormat/>
    <w:rsid w:val="00F41597"/>
    <w:pPr>
      <w:pBdr>
        <w:top w:val="single" w:sz="8" w:space="4" w:color="5E6A71" w:themeColor="text2"/>
      </w:pBdr>
      <w:spacing w:after="120" w:line="240" w:lineRule="auto"/>
    </w:pPr>
    <w:rPr>
      <w:rFonts w:ascii="Verdana" w:eastAsiaTheme="majorEastAsia" w:hAnsi="Verdana" w:cstheme="majorBidi"/>
      <w:b/>
      <w:color w:val="009FDA" w:themeColor="accent2"/>
      <w:sz w:val="20"/>
    </w:rPr>
  </w:style>
  <w:style w:type="paragraph" w:customStyle="1" w:styleId="CS-DualCSTitles">
    <w:name w:val="CS-Dual CS Titles"/>
    <w:uiPriority w:val="19"/>
    <w:qFormat/>
    <w:rsid w:val="00AD0E8D"/>
    <w:pPr>
      <w:pBdr>
        <w:top w:val="single" w:sz="8" w:space="4" w:color="5E6A71" w:themeColor="text2"/>
      </w:pBdr>
      <w:spacing w:after="60" w:line="240" w:lineRule="auto"/>
    </w:pPr>
    <w:rPr>
      <w:rFonts w:ascii="Verdana" w:eastAsiaTheme="majorEastAsia" w:hAnsi="Verdana" w:cstheme="majorBidi"/>
      <w:b/>
      <w:color w:val="009FDA" w:themeColor="accent2"/>
      <w:sz w:val="18"/>
    </w:rPr>
  </w:style>
  <w:style w:type="paragraph" w:customStyle="1" w:styleId="CS-DualCSValues">
    <w:name w:val="CS-Dual CS Values"/>
    <w:link w:val="CS-DualCSValuesChar"/>
    <w:uiPriority w:val="19"/>
    <w:qFormat/>
    <w:rsid w:val="00F41597"/>
    <w:pPr>
      <w:spacing w:after="120" w:line="240" w:lineRule="atLeast"/>
    </w:pPr>
    <w:rPr>
      <w:rFonts w:ascii="Verdana" w:hAnsi="Verdana"/>
      <w:color w:val="5E6A71" w:themeColor="text2"/>
      <w:sz w:val="18"/>
    </w:rPr>
  </w:style>
  <w:style w:type="character" w:customStyle="1" w:styleId="CS-DualCSValuesChar">
    <w:name w:val="CS-Dual CS Values Char"/>
    <w:basedOn w:val="BodyTextChar"/>
    <w:link w:val="CS-DualCSValues"/>
    <w:uiPriority w:val="19"/>
    <w:rsid w:val="00F41597"/>
    <w:rPr>
      <w:rFonts w:ascii="Verdana" w:hAnsi="Verdana"/>
      <w:color w:val="5E6A71" w:themeColor="text2"/>
      <w:sz w:val="18"/>
    </w:rPr>
  </w:style>
  <w:style w:type="paragraph" w:customStyle="1" w:styleId="CS-DualNormalTiny">
    <w:name w:val="CS-Dual Normal Tiny"/>
    <w:link w:val="CS-DualNormalTinyChar"/>
    <w:uiPriority w:val="19"/>
    <w:qFormat/>
    <w:rsid w:val="00AD0E8D"/>
    <w:pPr>
      <w:spacing w:after="0" w:line="240" w:lineRule="auto"/>
    </w:pPr>
    <w:rPr>
      <w:rFonts w:ascii="Verdana" w:hAnsi="Verdana"/>
      <w:color w:val="5E6A71" w:themeColor="text2"/>
      <w:sz w:val="2"/>
      <w:szCs w:val="2"/>
    </w:rPr>
  </w:style>
  <w:style w:type="character" w:customStyle="1" w:styleId="CS-DualNormalTinyChar">
    <w:name w:val="CS-Dual Normal Tiny Char"/>
    <w:basedOn w:val="DefaultParagraphFont"/>
    <w:link w:val="CS-DualNormalTiny"/>
    <w:uiPriority w:val="19"/>
    <w:rsid w:val="0091596A"/>
    <w:rPr>
      <w:rFonts w:ascii="Verdana" w:hAnsi="Verdana"/>
      <w:color w:val="5E6A71" w:themeColor="text2"/>
      <w:sz w:val="2"/>
      <w:szCs w:val="2"/>
    </w:rPr>
  </w:style>
  <w:style w:type="paragraph" w:customStyle="1" w:styleId="CS-DualHeading1">
    <w:name w:val="CS-Dual Heading 1"/>
    <w:link w:val="CS-DualHeading1Char"/>
    <w:uiPriority w:val="19"/>
    <w:qFormat/>
    <w:rsid w:val="00AD0E8D"/>
    <w:pPr>
      <w:spacing w:before="120" w:after="120" w:line="240" w:lineRule="auto"/>
    </w:pPr>
    <w:rPr>
      <w:rFonts w:ascii="Verdana" w:eastAsiaTheme="majorEastAsia" w:hAnsi="Verdana" w:cstheme="majorBidi"/>
      <w:b/>
      <w:bCs/>
      <w:color w:val="1E4479" w:themeColor="accent1"/>
      <w:szCs w:val="26"/>
    </w:rPr>
  </w:style>
  <w:style w:type="character" w:customStyle="1" w:styleId="CS-DualHeading1Char">
    <w:name w:val="CS-Dual Heading 1 Char"/>
    <w:basedOn w:val="Heading1Char"/>
    <w:link w:val="CS-DualHeading1"/>
    <w:uiPriority w:val="19"/>
    <w:rsid w:val="0091596A"/>
    <w:rPr>
      <w:rFonts w:ascii="Verdana" w:eastAsiaTheme="majorEastAsia" w:hAnsi="Verdana" w:cstheme="majorBidi"/>
      <w:b/>
      <w:bCs/>
      <w:color w:val="1E4479" w:themeColor="accent1"/>
      <w:szCs w:val="26"/>
    </w:rPr>
  </w:style>
  <w:style w:type="paragraph" w:customStyle="1" w:styleId="CS-DualCSName">
    <w:name w:val="CS-Dual CS Name"/>
    <w:link w:val="CS-DualCSNameChar"/>
    <w:uiPriority w:val="19"/>
    <w:qFormat/>
    <w:rsid w:val="00AD0E8D"/>
    <w:pPr>
      <w:spacing w:before="60" w:after="60" w:line="240" w:lineRule="auto"/>
    </w:pPr>
    <w:rPr>
      <w:rFonts w:ascii="Verdana" w:eastAsiaTheme="majorEastAsia" w:hAnsi="Verdana" w:cstheme="majorBidi"/>
      <w:b/>
      <w:bCs/>
      <w:color w:val="5E6A71" w:themeColor="text2"/>
      <w:sz w:val="20"/>
    </w:rPr>
  </w:style>
  <w:style w:type="character" w:customStyle="1" w:styleId="CS-DualCSNameChar">
    <w:name w:val="CS-Dual CS Name Char"/>
    <w:basedOn w:val="DefaultParagraphFont"/>
    <w:link w:val="CS-DualCSName"/>
    <w:uiPriority w:val="19"/>
    <w:rsid w:val="0091596A"/>
    <w:rPr>
      <w:rFonts w:ascii="Verdana" w:eastAsiaTheme="majorEastAsia" w:hAnsi="Verdana" w:cstheme="majorBidi"/>
      <w:b/>
      <w:bCs/>
      <w:color w:val="5E6A71" w:themeColor="text2"/>
      <w:sz w:val="20"/>
    </w:rPr>
  </w:style>
  <w:style w:type="paragraph" w:customStyle="1" w:styleId="CS-DualHeading2">
    <w:name w:val="CS-Dual Heading 2"/>
    <w:link w:val="CS-DualHeading2Char"/>
    <w:uiPriority w:val="19"/>
    <w:qFormat/>
    <w:rsid w:val="00AD0E8D"/>
    <w:pPr>
      <w:spacing w:before="120" w:after="0" w:line="240" w:lineRule="auto"/>
    </w:pPr>
    <w:rPr>
      <w:rFonts w:ascii="Verdana" w:eastAsiaTheme="majorEastAsia" w:hAnsi="Verdana" w:cstheme="majorBidi"/>
      <w:b/>
      <w:bCs/>
      <w:color w:val="009FDA" w:themeColor="accent2"/>
      <w:sz w:val="20"/>
      <w:szCs w:val="26"/>
    </w:rPr>
  </w:style>
  <w:style w:type="character" w:customStyle="1" w:styleId="CS-DualHeading2Char">
    <w:name w:val="CS-Dual Heading 2 Char"/>
    <w:basedOn w:val="Heading2Char"/>
    <w:link w:val="CS-DualHeading2"/>
    <w:uiPriority w:val="19"/>
    <w:rsid w:val="0091596A"/>
    <w:rPr>
      <w:rFonts w:ascii="Verdana" w:eastAsiaTheme="majorEastAsia" w:hAnsi="Verdana" w:cstheme="majorBidi"/>
      <w:b/>
      <w:bCs/>
      <w:color w:val="009FDA" w:themeColor="accent2"/>
      <w:sz w:val="20"/>
      <w:szCs w:val="26"/>
    </w:rPr>
  </w:style>
  <w:style w:type="paragraph" w:customStyle="1" w:styleId="CS-DualBodyText">
    <w:name w:val="CS-Dual Body Text"/>
    <w:link w:val="CS-DualBodyTextChar"/>
    <w:uiPriority w:val="19"/>
    <w:qFormat/>
    <w:rsid w:val="00AD0E8D"/>
    <w:pPr>
      <w:spacing w:after="60" w:line="240" w:lineRule="auto"/>
    </w:pPr>
    <w:rPr>
      <w:rFonts w:ascii="Verdana" w:hAnsi="Verdana"/>
      <w:color w:val="5E6A71" w:themeColor="text2"/>
      <w:spacing w:val="4"/>
      <w:sz w:val="18"/>
    </w:rPr>
  </w:style>
  <w:style w:type="paragraph" w:customStyle="1" w:styleId="CV-DualCVTitles">
    <w:name w:val="CV-Dual CV Titles"/>
    <w:uiPriority w:val="21"/>
    <w:qFormat/>
    <w:rsid w:val="00AD0E8D"/>
    <w:pPr>
      <w:pBdr>
        <w:top w:val="single" w:sz="8" w:space="4" w:color="5E6A71" w:themeColor="text2"/>
      </w:pBdr>
      <w:spacing w:after="60" w:line="240" w:lineRule="auto"/>
    </w:pPr>
    <w:rPr>
      <w:rFonts w:ascii="Verdana" w:eastAsiaTheme="majorEastAsia" w:hAnsi="Verdana" w:cstheme="majorBidi"/>
      <w:b/>
      <w:color w:val="009FDA" w:themeColor="accent2"/>
      <w:sz w:val="18"/>
    </w:rPr>
  </w:style>
  <w:style w:type="character" w:customStyle="1" w:styleId="CS-DualBodyTextChar">
    <w:name w:val="CS-Dual Body Text Char"/>
    <w:basedOn w:val="BodyTextChar"/>
    <w:link w:val="CS-DualBodyText"/>
    <w:uiPriority w:val="19"/>
    <w:rsid w:val="0091596A"/>
    <w:rPr>
      <w:rFonts w:ascii="Verdana" w:hAnsi="Verdana"/>
      <w:color w:val="5E6A71" w:themeColor="text2"/>
      <w:spacing w:val="4"/>
      <w:sz w:val="18"/>
    </w:rPr>
  </w:style>
  <w:style w:type="paragraph" w:customStyle="1" w:styleId="CV-DualBodyText">
    <w:name w:val="CV-Dual Body Text"/>
    <w:link w:val="CV-DualBodyTextChar"/>
    <w:uiPriority w:val="21"/>
    <w:qFormat/>
    <w:rsid w:val="00AD0E8D"/>
    <w:pPr>
      <w:spacing w:after="60" w:line="240" w:lineRule="auto"/>
    </w:pPr>
    <w:rPr>
      <w:rFonts w:ascii="Verdana" w:hAnsi="Verdana"/>
      <w:color w:val="5E6A71" w:themeColor="text2"/>
      <w:spacing w:val="4"/>
      <w:sz w:val="18"/>
    </w:rPr>
  </w:style>
  <w:style w:type="paragraph" w:customStyle="1" w:styleId="CV-DualNormalTiny">
    <w:name w:val="CV-Dual Normal Tiny"/>
    <w:link w:val="CV-DualNormalTinyChar"/>
    <w:uiPriority w:val="21"/>
    <w:qFormat/>
    <w:rsid w:val="00AD0E8D"/>
    <w:pPr>
      <w:spacing w:after="0" w:line="240" w:lineRule="auto"/>
    </w:pPr>
    <w:rPr>
      <w:rFonts w:ascii="Verdana" w:hAnsi="Verdana"/>
      <w:color w:val="5E6A71" w:themeColor="text2"/>
      <w:spacing w:val="4"/>
      <w:sz w:val="2"/>
      <w:szCs w:val="2"/>
    </w:rPr>
  </w:style>
  <w:style w:type="character" w:customStyle="1" w:styleId="CV-DualBodyTextChar">
    <w:name w:val="CV-Dual Body Text Char"/>
    <w:basedOn w:val="BodyTextChar"/>
    <w:link w:val="CV-DualBodyText"/>
    <w:uiPriority w:val="21"/>
    <w:rsid w:val="0091596A"/>
    <w:rPr>
      <w:rFonts w:ascii="Verdana" w:hAnsi="Verdana"/>
      <w:color w:val="5E6A71" w:themeColor="text2"/>
      <w:spacing w:val="4"/>
      <w:sz w:val="18"/>
    </w:rPr>
  </w:style>
  <w:style w:type="paragraph" w:customStyle="1" w:styleId="CV-DualCVName">
    <w:name w:val="CV-Dual CV Name"/>
    <w:link w:val="CV-DualCVNameChar"/>
    <w:uiPriority w:val="21"/>
    <w:qFormat/>
    <w:rsid w:val="00AD0E8D"/>
    <w:pPr>
      <w:spacing w:before="60" w:after="60" w:line="240" w:lineRule="auto"/>
    </w:pPr>
    <w:rPr>
      <w:rFonts w:ascii="Verdana" w:eastAsiaTheme="majorEastAsia" w:hAnsi="Verdana" w:cstheme="majorBidi"/>
      <w:b/>
      <w:bCs/>
      <w:color w:val="5E6A71" w:themeColor="text2"/>
      <w:sz w:val="20"/>
    </w:rPr>
  </w:style>
  <w:style w:type="character" w:customStyle="1" w:styleId="CV-DualCVNameChar">
    <w:name w:val="CV-Dual CV Name Char"/>
    <w:basedOn w:val="DefaultParagraphFont"/>
    <w:link w:val="CV-DualCVName"/>
    <w:uiPriority w:val="21"/>
    <w:rsid w:val="0091596A"/>
    <w:rPr>
      <w:rFonts w:ascii="Verdana" w:eastAsiaTheme="majorEastAsia" w:hAnsi="Verdana" w:cstheme="majorBidi"/>
      <w:b/>
      <w:bCs/>
      <w:color w:val="5E6A71" w:themeColor="text2"/>
      <w:sz w:val="20"/>
    </w:rPr>
  </w:style>
  <w:style w:type="character" w:customStyle="1" w:styleId="CV-DualNormalTinyChar">
    <w:name w:val="CV-Dual Normal Tiny Char"/>
    <w:basedOn w:val="DefaultParagraphFont"/>
    <w:link w:val="CV-DualNormalTiny"/>
    <w:uiPriority w:val="21"/>
    <w:rsid w:val="0091596A"/>
    <w:rPr>
      <w:rFonts w:ascii="Verdana" w:hAnsi="Verdana"/>
      <w:color w:val="5E6A71" w:themeColor="text2"/>
      <w:spacing w:val="4"/>
      <w:sz w:val="2"/>
      <w:szCs w:val="2"/>
    </w:rPr>
  </w:style>
  <w:style w:type="paragraph" w:customStyle="1" w:styleId="CV-DualHeading1">
    <w:name w:val="CV-Dual Heading 1"/>
    <w:link w:val="CV-DualHeading1Char"/>
    <w:uiPriority w:val="21"/>
    <w:qFormat/>
    <w:rsid w:val="00AD0E8D"/>
    <w:pPr>
      <w:spacing w:before="120" w:after="120" w:line="240" w:lineRule="auto"/>
    </w:pPr>
    <w:rPr>
      <w:rFonts w:ascii="Verdana" w:eastAsiaTheme="majorEastAsia" w:hAnsi="Verdana" w:cstheme="majorBidi"/>
      <w:b/>
      <w:bCs/>
      <w:color w:val="1E4479" w:themeColor="accent1"/>
      <w:szCs w:val="26"/>
    </w:rPr>
  </w:style>
  <w:style w:type="character" w:customStyle="1" w:styleId="CV-DualHeading1Char">
    <w:name w:val="CV-Dual Heading 1 Char"/>
    <w:basedOn w:val="Heading1Char"/>
    <w:link w:val="CV-DualHeading1"/>
    <w:uiPriority w:val="21"/>
    <w:rsid w:val="0091596A"/>
    <w:rPr>
      <w:rFonts w:ascii="Verdana" w:eastAsiaTheme="majorEastAsia" w:hAnsi="Verdana" w:cstheme="majorBidi"/>
      <w:b/>
      <w:bCs/>
      <w:color w:val="1E4479" w:themeColor="accent1"/>
      <w:szCs w:val="26"/>
    </w:rPr>
  </w:style>
  <w:style w:type="paragraph" w:customStyle="1" w:styleId="CV-DualHeading2">
    <w:name w:val="CV-Dual Heading 2"/>
    <w:link w:val="CV-DualHeading2Char"/>
    <w:uiPriority w:val="21"/>
    <w:qFormat/>
    <w:rsid w:val="00AD0E8D"/>
    <w:pPr>
      <w:spacing w:before="120" w:after="0" w:line="240" w:lineRule="auto"/>
    </w:pPr>
    <w:rPr>
      <w:rFonts w:ascii="Verdana" w:eastAsiaTheme="majorEastAsia" w:hAnsi="Verdana" w:cstheme="majorBidi"/>
      <w:b/>
      <w:bCs/>
      <w:color w:val="009FDA" w:themeColor="accent2"/>
      <w:sz w:val="20"/>
      <w:szCs w:val="26"/>
    </w:rPr>
  </w:style>
  <w:style w:type="character" w:customStyle="1" w:styleId="CV-DualHeading2Char">
    <w:name w:val="CV-Dual Heading 2 Char"/>
    <w:basedOn w:val="Heading2Char"/>
    <w:link w:val="CV-DualHeading2"/>
    <w:uiPriority w:val="21"/>
    <w:rsid w:val="0091596A"/>
    <w:rPr>
      <w:rFonts w:ascii="Verdana" w:eastAsiaTheme="majorEastAsia" w:hAnsi="Verdana" w:cstheme="majorBidi"/>
      <w:b/>
      <w:bCs/>
      <w:color w:val="009FDA" w:themeColor="accent2"/>
      <w:sz w:val="20"/>
      <w:szCs w:val="26"/>
    </w:rPr>
  </w:style>
  <w:style w:type="paragraph" w:customStyle="1" w:styleId="CV-Heading1">
    <w:name w:val="CV-Heading 1"/>
    <w:link w:val="CV-Heading1Char"/>
    <w:uiPriority w:val="20"/>
    <w:qFormat/>
    <w:rsid w:val="00A419EC"/>
    <w:pPr>
      <w:spacing w:after="120" w:line="240" w:lineRule="auto"/>
    </w:pPr>
    <w:rPr>
      <w:rFonts w:ascii="Verdana" w:hAnsi="Verdana"/>
      <w:b/>
      <w:color w:val="1E4479" w:themeColor="accent1"/>
    </w:rPr>
  </w:style>
  <w:style w:type="character" w:customStyle="1" w:styleId="CV-Heading1Char">
    <w:name w:val="CV-Heading 1 Char"/>
    <w:basedOn w:val="DefaultParagraphFont"/>
    <w:link w:val="CV-Heading1"/>
    <w:uiPriority w:val="20"/>
    <w:rsid w:val="0091596A"/>
    <w:rPr>
      <w:rFonts w:ascii="Verdana" w:hAnsi="Verdana"/>
      <w:b/>
      <w:color w:val="1E4479" w:themeColor="accent1"/>
    </w:rPr>
  </w:style>
  <w:style w:type="paragraph" w:customStyle="1" w:styleId="CV-Heading2">
    <w:name w:val="CV-Heading 2"/>
    <w:link w:val="CV-Heading2Char"/>
    <w:uiPriority w:val="20"/>
    <w:qFormat/>
    <w:rsid w:val="000C7A3D"/>
    <w:pPr>
      <w:spacing w:after="120" w:line="240" w:lineRule="auto"/>
    </w:pPr>
    <w:rPr>
      <w:rFonts w:ascii="Verdana" w:hAnsi="Verdana"/>
      <w:b/>
      <w:color w:val="009FDA" w:themeColor="accent2"/>
      <w:sz w:val="20"/>
    </w:rPr>
  </w:style>
  <w:style w:type="paragraph" w:customStyle="1" w:styleId="CS-Heading1">
    <w:name w:val="CS-Heading 1"/>
    <w:link w:val="CS-Heading1Char"/>
    <w:uiPriority w:val="18"/>
    <w:qFormat/>
    <w:rsid w:val="000C7A3D"/>
    <w:pPr>
      <w:spacing w:after="120" w:line="240" w:lineRule="auto"/>
    </w:pPr>
    <w:rPr>
      <w:rFonts w:ascii="Verdana" w:hAnsi="Verdana"/>
      <w:b/>
      <w:color w:val="1E4479" w:themeColor="accent1"/>
    </w:rPr>
  </w:style>
  <w:style w:type="character" w:customStyle="1" w:styleId="CV-Heading2Char">
    <w:name w:val="CV-Heading 2 Char"/>
    <w:basedOn w:val="BodyTextChar"/>
    <w:link w:val="CV-Heading2"/>
    <w:uiPriority w:val="20"/>
    <w:rsid w:val="0091596A"/>
    <w:rPr>
      <w:rFonts w:ascii="Verdana" w:hAnsi="Verdana"/>
      <w:b/>
      <w:color w:val="009FDA" w:themeColor="accent2"/>
      <w:sz w:val="20"/>
    </w:rPr>
  </w:style>
  <w:style w:type="paragraph" w:customStyle="1" w:styleId="CV-Heading4">
    <w:name w:val="CV-Heading 4"/>
    <w:link w:val="CV-Heading4Char"/>
    <w:uiPriority w:val="20"/>
    <w:qFormat/>
    <w:rsid w:val="000C7A3D"/>
    <w:pPr>
      <w:spacing w:after="120" w:line="240" w:lineRule="auto"/>
    </w:pPr>
    <w:rPr>
      <w:rFonts w:ascii="Verdana" w:hAnsi="Verdana"/>
      <w:i/>
      <w:color w:val="5E6A71" w:themeColor="text2"/>
      <w:sz w:val="18"/>
    </w:rPr>
  </w:style>
  <w:style w:type="character" w:customStyle="1" w:styleId="CS-Heading1Char">
    <w:name w:val="CS-Heading 1 Char"/>
    <w:basedOn w:val="DefaultParagraphFont"/>
    <w:link w:val="CS-Heading1"/>
    <w:uiPriority w:val="18"/>
    <w:rsid w:val="0091596A"/>
    <w:rPr>
      <w:rFonts w:ascii="Verdana" w:hAnsi="Verdana"/>
      <w:b/>
      <w:color w:val="1E4479" w:themeColor="accent1"/>
    </w:rPr>
  </w:style>
  <w:style w:type="paragraph" w:customStyle="1" w:styleId="CS-Heading4">
    <w:name w:val="CS-Heading 4"/>
    <w:link w:val="CS-Heading4Char"/>
    <w:uiPriority w:val="18"/>
    <w:qFormat/>
    <w:rsid w:val="000C7A3D"/>
    <w:pPr>
      <w:spacing w:after="120" w:line="240" w:lineRule="auto"/>
    </w:pPr>
    <w:rPr>
      <w:rFonts w:ascii="Verdana" w:hAnsi="Verdana"/>
      <w:i/>
      <w:color w:val="5E6A71" w:themeColor="text2"/>
      <w:sz w:val="18"/>
    </w:rPr>
  </w:style>
  <w:style w:type="character" w:customStyle="1" w:styleId="CV-Heading4Char">
    <w:name w:val="CV-Heading 4 Char"/>
    <w:basedOn w:val="DefaultParagraphFont"/>
    <w:link w:val="CV-Heading4"/>
    <w:uiPriority w:val="20"/>
    <w:rsid w:val="0091596A"/>
    <w:rPr>
      <w:rFonts w:ascii="Verdana" w:hAnsi="Verdana"/>
      <w:i/>
      <w:color w:val="5E6A71" w:themeColor="text2"/>
      <w:sz w:val="18"/>
    </w:rPr>
  </w:style>
  <w:style w:type="character" w:customStyle="1" w:styleId="CS-Heading4Char">
    <w:name w:val="CS-Heading 4 Char"/>
    <w:basedOn w:val="DefaultParagraphFont"/>
    <w:link w:val="CS-Heading4"/>
    <w:uiPriority w:val="18"/>
    <w:rsid w:val="0091596A"/>
    <w:rPr>
      <w:rFonts w:ascii="Verdana" w:hAnsi="Verdana"/>
      <w:i/>
      <w:color w:val="5E6A71" w:themeColor="text2"/>
      <w:sz w:val="18"/>
    </w:rPr>
  </w:style>
  <w:style w:type="paragraph" w:customStyle="1" w:styleId="CS-BodyText">
    <w:name w:val="CS-Body Text"/>
    <w:link w:val="CS-BodyTextChar"/>
    <w:uiPriority w:val="18"/>
    <w:qFormat/>
    <w:rsid w:val="0091596A"/>
    <w:pPr>
      <w:spacing w:after="240" w:line="240" w:lineRule="atLeast"/>
    </w:pPr>
    <w:rPr>
      <w:rFonts w:ascii="Verdana" w:hAnsi="Verdana"/>
      <w:color w:val="5E6A71" w:themeColor="text2"/>
      <w:sz w:val="18"/>
    </w:rPr>
  </w:style>
  <w:style w:type="paragraph" w:customStyle="1" w:styleId="CV-BodyText">
    <w:name w:val="CV-Body Text"/>
    <w:link w:val="CV-BodyTextChar"/>
    <w:uiPriority w:val="20"/>
    <w:qFormat/>
    <w:rsid w:val="0091596A"/>
    <w:pPr>
      <w:spacing w:after="240" w:line="240" w:lineRule="atLeast"/>
    </w:pPr>
    <w:rPr>
      <w:rFonts w:ascii="Verdana" w:hAnsi="Verdana"/>
      <w:color w:val="5E6A71" w:themeColor="text2"/>
      <w:sz w:val="18"/>
    </w:rPr>
  </w:style>
  <w:style w:type="character" w:customStyle="1" w:styleId="CS-BodyTextChar">
    <w:name w:val="CS-Body Text Char"/>
    <w:basedOn w:val="DefaultParagraphFont"/>
    <w:link w:val="CS-BodyText"/>
    <w:uiPriority w:val="18"/>
    <w:rsid w:val="0091596A"/>
    <w:rPr>
      <w:rFonts w:ascii="Verdana" w:hAnsi="Verdana"/>
      <w:color w:val="5E6A71" w:themeColor="text2"/>
      <w:sz w:val="18"/>
    </w:rPr>
  </w:style>
  <w:style w:type="paragraph" w:customStyle="1" w:styleId="CS-Heading3">
    <w:name w:val="CS-Heading 3"/>
    <w:link w:val="CS-Heading3Char"/>
    <w:uiPriority w:val="18"/>
    <w:qFormat/>
    <w:rsid w:val="0091596A"/>
    <w:pPr>
      <w:spacing w:after="120" w:line="240" w:lineRule="auto"/>
    </w:pPr>
    <w:rPr>
      <w:rFonts w:ascii="Verdana" w:hAnsi="Verdana"/>
      <w:color w:val="5E6A71" w:themeColor="text2"/>
      <w:sz w:val="18"/>
    </w:rPr>
  </w:style>
  <w:style w:type="character" w:customStyle="1" w:styleId="CV-BodyTextChar">
    <w:name w:val="CV-Body Text Char"/>
    <w:basedOn w:val="DefaultParagraphFont"/>
    <w:link w:val="CV-BodyText"/>
    <w:uiPriority w:val="20"/>
    <w:rsid w:val="0091596A"/>
    <w:rPr>
      <w:rFonts w:ascii="Verdana" w:hAnsi="Verdana"/>
      <w:color w:val="5E6A71" w:themeColor="text2"/>
      <w:sz w:val="18"/>
    </w:rPr>
  </w:style>
  <w:style w:type="character" w:customStyle="1" w:styleId="CS-Heading3Char">
    <w:name w:val="CS-Heading 3 Char"/>
    <w:basedOn w:val="DefaultParagraphFont"/>
    <w:link w:val="CS-Heading3"/>
    <w:uiPriority w:val="18"/>
    <w:rsid w:val="0091596A"/>
    <w:rPr>
      <w:rFonts w:ascii="Verdana" w:hAnsi="Verdana"/>
      <w:color w:val="5E6A71" w:themeColor="text2"/>
      <w:sz w:val="18"/>
    </w:rPr>
  </w:style>
  <w:style w:type="paragraph" w:customStyle="1" w:styleId="CS-Quote">
    <w:name w:val="CS-Quote"/>
    <w:link w:val="CS-QuoteChar"/>
    <w:uiPriority w:val="18"/>
    <w:qFormat/>
    <w:rsid w:val="0091068B"/>
    <w:pPr>
      <w:pBdr>
        <w:top w:val="single" w:sz="18" w:space="8" w:color="009FDA" w:themeColor="accent2"/>
        <w:bottom w:val="single" w:sz="18" w:space="8" w:color="009FDA" w:themeColor="accent2"/>
      </w:pBdr>
      <w:spacing w:before="360" w:after="360" w:line="240" w:lineRule="auto"/>
      <w:contextualSpacing/>
    </w:pPr>
    <w:rPr>
      <w:rFonts w:ascii="Verdana" w:hAnsi="Verdana"/>
      <w:i/>
      <w:color w:val="009FDA" w:themeColor="accent2"/>
      <w:sz w:val="24"/>
    </w:rPr>
  </w:style>
  <w:style w:type="paragraph" w:customStyle="1" w:styleId="CV-Quote">
    <w:name w:val="CV-Quote"/>
    <w:link w:val="CV-QuoteChar"/>
    <w:uiPriority w:val="20"/>
    <w:qFormat/>
    <w:rsid w:val="0091068B"/>
    <w:pPr>
      <w:pBdr>
        <w:top w:val="single" w:sz="18" w:space="8" w:color="009FDA" w:themeColor="accent2"/>
        <w:bottom w:val="single" w:sz="18" w:space="8" w:color="009FDA" w:themeColor="accent2"/>
      </w:pBdr>
      <w:spacing w:before="360" w:after="360" w:line="240" w:lineRule="auto"/>
      <w:contextualSpacing/>
    </w:pPr>
    <w:rPr>
      <w:rFonts w:ascii="Verdana" w:hAnsi="Verdana"/>
      <w:i/>
      <w:color w:val="009FDA" w:themeColor="accent2"/>
      <w:sz w:val="24"/>
    </w:rPr>
  </w:style>
  <w:style w:type="character" w:customStyle="1" w:styleId="CS-QuoteChar">
    <w:name w:val="CS-Quote Char"/>
    <w:basedOn w:val="DefaultParagraphFont"/>
    <w:link w:val="CS-Quote"/>
    <w:uiPriority w:val="18"/>
    <w:rsid w:val="0091068B"/>
    <w:rPr>
      <w:rFonts w:ascii="Verdana" w:hAnsi="Verdana"/>
      <w:i/>
      <w:color w:val="009FDA" w:themeColor="accent2"/>
      <w:sz w:val="24"/>
    </w:rPr>
  </w:style>
  <w:style w:type="character" w:customStyle="1" w:styleId="CV-QuoteChar">
    <w:name w:val="CV-Quote Char"/>
    <w:basedOn w:val="DefaultParagraphFont"/>
    <w:link w:val="CV-Quote"/>
    <w:uiPriority w:val="20"/>
    <w:rsid w:val="0091068B"/>
    <w:rPr>
      <w:rFonts w:ascii="Verdana" w:hAnsi="Verdana"/>
      <w:i/>
      <w:color w:val="009FDA" w:themeColor="accent2"/>
      <w:sz w:val="24"/>
    </w:rPr>
  </w:style>
  <w:style w:type="paragraph" w:customStyle="1" w:styleId="CS-ClientName">
    <w:name w:val="CS-Client Name"/>
    <w:link w:val="CS-ClientNameChar"/>
    <w:uiPriority w:val="18"/>
    <w:qFormat/>
    <w:rsid w:val="00950B33"/>
    <w:pPr>
      <w:spacing w:after="240" w:line="240" w:lineRule="atLeast"/>
    </w:pPr>
    <w:rPr>
      <w:rFonts w:ascii="Verdana" w:hAnsi="Verdana"/>
      <w:color w:val="5E6A71" w:themeColor="text2"/>
      <w:sz w:val="18"/>
    </w:rPr>
  </w:style>
  <w:style w:type="character" w:customStyle="1" w:styleId="CS-ClientNameChar">
    <w:name w:val="CS-Client Name Char"/>
    <w:basedOn w:val="DefaultParagraphFont"/>
    <w:link w:val="CS-ClientName"/>
    <w:uiPriority w:val="18"/>
    <w:rsid w:val="00950B33"/>
    <w:rPr>
      <w:rFonts w:ascii="Verdana" w:hAnsi="Verdana"/>
      <w:color w:val="5E6A71" w:themeColor="text2"/>
      <w:sz w:val="18"/>
    </w:rPr>
  </w:style>
  <w:style w:type="paragraph" w:customStyle="1" w:styleId="ilist">
    <w:name w:val="i list"/>
    <w:basedOn w:val="Normal"/>
    <w:uiPriority w:val="7"/>
    <w:qFormat/>
    <w:rsid w:val="00D7412E"/>
    <w:pPr>
      <w:numPr>
        <w:numId w:val="42"/>
      </w:numPr>
      <w:spacing w:after="120" w:line="240" w:lineRule="atLeast"/>
    </w:pPr>
  </w:style>
  <w:style w:type="paragraph" w:customStyle="1" w:styleId="ilist2">
    <w:name w:val="i list 2"/>
    <w:basedOn w:val="Normal"/>
    <w:uiPriority w:val="7"/>
    <w:qFormat/>
    <w:rsid w:val="00D7412E"/>
    <w:pPr>
      <w:numPr>
        <w:ilvl w:val="1"/>
        <w:numId w:val="42"/>
      </w:numPr>
      <w:tabs>
        <w:tab w:val="left" w:pos="567"/>
      </w:tabs>
      <w:spacing w:after="120" w:line="240" w:lineRule="atLeast"/>
    </w:pPr>
  </w:style>
  <w:style w:type="paragraph" w:customStyle="1" w:styleId="ilist3">
    <w:name w:val="i list 3"/>
    <w:basedOn w:val="Normal"/>
    <w:uiPriority w:val="7"/>
    <w:qFormat/>
    <w:rsid w:val="00D7412E"/>
    <w:pPr>
      <w:numPr>
        <w:ilvl w:val="2"/>
        <w:numId w:val="42"/>
      </w:numPr>
      <w:tabs>
        <w:tab w:val="clear" w:pos="850"/>
        <w:tab w:val="left" w:pos="851"/>
      </w:tabs>
      <w:spacing w:after="120" w:line="240" w:lineRule="atLeast"/>
    </w:pPr>
  </w:style>
  <w:style w:type="paragraph" w:customStyle="1" w:styleId="ilist4">
    <w:name w:val="i list 4"/>
    <w:basedOn w:val="Normal"/>
    <w:uiPriority w:val="7"/>
    <w:qFormat/>
    <w:rsid w:val="00D7412E"/>
    <w:pPr>
      <w:numPr>
        <w:ilvl w:val="3"/>
        <w:numId w:val="42"/>
      </w:numPr>
      <w:tabs>
        <w:tab w:val="left" w:pos="1134"/>
      </w:tabs>
      <w:spacing w:after="120" w:line="240" w:lineRule="atLeast"/>
    </w:pPr>
  </w:style>
  <w:style w:type="character" w:styleId="CommentReference">
    <w:name w:val="annotation reference"/>
    <w:basedOn w:val="DefaultParagraphFont"/>
    <w:uiPriority w:val="99"/>
    <w:semiHidden/>
    <w:rsid w:val="00505168"/>
    <w:rPr>
      <w:sz w:val="16"/>
      <w:szCs w:val="16"/>
    </w:rPr>
  </w:style>
  <w:style w:type="paragraph" w:styleId="CommentText">
    <w:name w:val="annotation text"/>
    <w:basedOn w:val="Normal"/>
    <w:link w:val="CommentTextChar"/>
    <w:uiPriority w:val="99"/>
    <w:semiHidden/>
    <w:rsid w:val="00505168"/>
    <w:rPr>
      <w:sz w:val="20"/>
      <w:szCs w:val="20"/>
    </w:rPr>
  </w:style>
  <w:style w:type="character" w:customStyle="1" w:styleId="CommentTextChar">
    <w:name w:val="Comment Text Char"/>
    <w:basedOn w:val="DefaultParagraphFont"/>
    <w:link w:val="CommentText"/>
    <w:uiPriority w:val="99"/>
    <w:semiHidden/>
    <w:rsid w:val="00505168"/>
    <w:rPr>
      <w:rFonts w:ascii="Verdana" w:hAnsi="Verdana"/>
      <w:color w:val="5E6A71" w:themeColor="text2"/>
      <w:sz w:val="20"/>
      <w:szCs w:val="20"/>
    </w:rPr>
  </w:style>
  <w:style w:type="paragraph" w:styleId="CommentSubject">
    <w:name w:val="annotation subject"/>
    <w:basedOn w:val="CommentText"/>
    <w:next w:val="CommentText"/>
    <w:link w:val="CommentSubjectChar"/>
    <w:uiPriority w:val="99"/>
    <w:semiHidden/>
    <w:unhideWhenUsed/>
    <w:rsid w:val="00505168"/>
    <w:rPr>
      <w:b/>
      <w:bCs/>
    </w:rPr>
  </w:style>
  <w:style w:type="character" w:customStyle="1" w:styleId="CommentSubjectChar">
    <w:name w:val="Comment Subject Char"/>
    <w:basedOn w:val="CommentTextChar"/>
    <w:link w:val="CommentSubject"/>
    <w:uiPriority w:val="99"/>
    <w:semiHidden/>
    <w:rsid w:val="00505168"/>
    <w:rPr>
      <w:rFonts w:ascii="Verdana" w:hAnsi="Verdana"/>
      <w:b/>
      <w:bCs/>
      <w:color w:val="5E6A71" w:themeColor="text2"/>
      <w:sz w:val="20"/>
      <w:szCs w:val="20"/>
    </w:rPr>
  </w:style>
  <w:style w:type="paragraph" w:styleId="Revision">
    <w:name w:val="Revision"/>
    <w:hidden/>
    <w:uiPriority w:val="99"/>
    <w:semiHidden/>
    <w:rsid w:val="004B3FB7"/>
    <w:pPr>
      <w:spacing w:after="0" w:line="240" w:lineRule="auto"/>
    </w:pPr>
    <w:rPr>
      <w:rFonts w:ascii="Verdana" w:hAnsi="Verdana"/>
      <w:color w:val="5E6A71" w:themeColor="text2"/>
      <w:sz w:val="18"/>
    </w:rPr>
  </w:style>
  <w:style w:type="character" w:styleId="UnresolvedMention">
    <w:name w:val="Unresolved Mention"/>
    <w:basedOn w:val="DefaultParagraphFont"/>
    <w:uiPriority w:val="99"/>
    <w:semiHidden/>
    <w:unhideWhenUsed/>
    <w:rsid w:val="0021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Corporate\Simple,%20client%20or%20multipurpose%20report.dotm" TargetMode="External"/></Relationships>
</file>

<file path=word/theme/theme1.xml><?xml version="1.0" encoding="utf-8"?>
<a:theme xmlns:a="http://schemas.openxmlformats.org/drawingml/2006/main" name="TurnTown">
  <a:themeElements>
    <a:clrScheme name="Turntown">
      <a:dk1>
        <a:sysClr val="windowText" lastClr="000000"/>
      </a:dk1>
      <a:lt1>
        <a:sysClr val="window" lastClr="FFFFFF"/>
      </a:lt1>
      <a:dk2>
        <a:srgbClr val="5E6A71"/>
      </a:dk2>
      <a:lt2>
        <a:srgbClr val="FFFFFF"/>
      </a:lt2>
      <a:accent1>
        <a:srgbClr val="1E4479"/>
      </a:accent1>
      <a:accent2>
        <a:srgbClr val="009FDA"/>
      </a:accent2>
      <a:accent3>
        <a:srgbClr val="5E6A71"/>
      </a:accent3>
      <a:accent4>
        <a:srgbClr val="9EA6AA"/>
      </a:accent4>
      <a:accent5>
        <a:srgbClr val="D55C17"/>
      </a:accent5>
      <a:accent6>
        <a:srgbClr val="69BE28"/>
      </a:accent6>
      <a:hlink>
        <a:srgbClr val="0000FF"/>
      </a:hlink>
      <a:folHlink>
        <a:srgbClr val="800080"/>
      </a:folHlink>
    </a:clrScheme>
    <a:fontScheme name="TurnTow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78A3-5807-47EA-BE6C-3B4DF178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client or multipurpose report</Template>
  <TotalTime>0</TotalTime>
  <Pages>2</Pages>
  <Words>844</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&amp; Townsend</dc:creator>
  <cp:lastModifiedBy>Kimberley Cuthbertson</cp:lastModifiedBy>
  <cp:revision>2</cp:revision>
  <cp:lastPrinted>2025-01-02T16:08:00Z</cp:lastPrinted>
  <dcterms:created xsi:type="dcterms:W3CDTF">2025-12-18T17:12:00Z</dcterms:created>
  <dcterms:modified xsi:type="dcterms:W3CDTF">2025-12-18T17:12:00Z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Ptr">
    <vt:lpwstr>379829308</vt:lpwstr>
  </property>
  <property fmtid="{D5CDD505-2E9C-101B-9397-08002B2CF9AE}" pid="3" name="RibbonPtrTurnTownGlobaldotm">
    <vt:lpwstr>306212316</vt:lpwstr>
  </property>
  <property fmtid="{D5CDD505-2E9C-101B-9397-08002B2CF9AE}" pid="4" name="RibbonPtrSimpleReportdotm">
    <vt:lpwstr>322848988</vt:lpwstr>
  </property>
  <property fmtid="{D5CDD505-2E9C-101B-9397-08002B2CF9AE}" pid="5" name="DocOnBehalfOfLogo">
    <vt:lpwstr>Turner &amp; Townsend</vt:lpwstr>
  </property>
  <property fmtid="{D5CDD505-2E9C-101B-9397-08002B2CF9AE}" pid="6" name="DocCreationDate">
    <vt:lpwstr>30 April 2018</vt:lpwstr>
  </property>
  <property fmtid="{D5CDD505-2E9C-101B-9397-08002B2CF9AE}" pid="7" name="RibbonPtrSimple,clientormultipurposereportdotm">
    <vt:lpwstr>467224996</vt:lpwstr>
  </property>
  <property fmtid="{D5CDD505-2E9C-101B-9397-08002B2CF9AE}" pid="8" name="DocWeb">
    <vt:lpwstr>turnerandtownsend.com</vt:lpwstr>
  </property>
  <property fmtid="{D5CDD505-2E9C-101B-9397-08002B2CF9AE}" pid="9" name="DocOnBehalfOfAuthor">
    <vt:lpwstr>Stephanie Sabey</vt:lpwstr>
  </property>
  <property fmtid="{D5CDD505-2E9C-101B-9397-08002B2CF9AE}" pid="10" name="DocOnBehalfOfPosition">
    <vt:lpwstr>Manager, global marketing and communications</vt:lpwstr>
  </property>
  <property fmtid="{D5CDD505-2E9C-101B-9397-08002B2CF9AE}" pid="11" name="DocClient">
    <vt:lpwstr>Tax strategy</vt:lpwstr>
  </property>
  <property fmtid="{D5CDD505-2E9C-101B-9397-08002B2CF9AE}" pid="12" name="DocProject">
    <vt:lpwstr>Policy statement</vt:lpwstr>
  </property>
  <property fmtid="{D5CDD505-2E9C-101B-9397-08002B2CF9AE}" pid="13" name="DocWizardRun">
    <vt:lpwstr>Yes</vt:lpwstr>
  </property>
  <property fmtid="{D5CDD505-2E9C-101B-9397-08002B2CF9AE}" pid="14" name="DocOnBehalfOfIndex">
    <vt:lpwstr>0</vt:lpwstr>
  </property>
  <property fmtid="{D5CDD505-2E9C-101B-9397-08002B2CF9AE}" pid="15" name="DocOnBehalfOfRegion">
    <vt:lpwstr>UK and Ireland</vt:lpwstr>
  </property>
  <property fmtid="{D5CDD505-2E9C-101B-9397-08002B2CF9AE}" pid="16" name="DocOnBehalfOfOffice">
    <vt:lpwstr>Leeds</vt:lpwstr>
  </property>
  <property fmtid="{D5CDD505-2E9C-101B-9397-08002B2CF9AE}" pid="17" name="DocOnBehalfOfCompany">
    <vt:lpwstr>Turner &amp; Townsend Limited</vt:lpwstr>
  </property>
  <property fmtid="{D5CDD505-2E9C-101B-9397-08002B2CF9AE}" pid="18" name="DocOnBehalfOfCountry">
    <vt:lpwstr>UK</vt:lpwstr>
  </property>
  <property fmtid="{D5CDD505-2E9C-101B-9397-08002B2CF9AE}" pid="19" name="DocOnBehalfOfWebsite">
    <vt:lpwstr>www.turnerandtownsend.com</vt:lpwstr>
  </property>
  <property fmtid="{D5CDD505-2E9C-101B-9397-08002B2CF9AE}" pid="20" name="DocOnBehalfOfFooter1">
    <vt:lpwstr>Turner &amp; Townsend Limited</vt:lpwstr>
  </property>
  <property fmtid="{D5CDD505-2E9C-101B-9397-08002B2CF9AE}" pid="21" name="DocOnBehalfOfFooter2">
    <vt:lpwstr>Registered office: Low Hall, Calverley Lane, Horsforth, Leeds LS18 4GH, United Kingdom. Registered in England and Wales. Registration No. 06468643</vt:lpwstr>
  </property>
  <property fmtid="{D5CDD505-2E9C-101B-9397-08002B2CF9AE}" pid="22" name="DocOnBehalfOfFooter3">
    <vt:lpwstr/>
  </property>
  <property fmtid="{D5CDD505-2E9C-101B-9397-08002B2CF9AE}" pid="23" name="DocOnBehalfOfAward">
    <vt:lpwstr>Iip</vt:lpwstr>
  </property>
  <property fmtid="{D5CDD505-2E9C-101B-9397-08002B2CF9AE}" pid="24" name="DocOnBehalfOfAddress1">
    <vt:lpwstr>Low Hall</vt:lpwstr>
  </property>
  <property fmtid="{D5CDD505-2E9C-101B-9397-08002B2CF9AE}" pid="25" name="DocOnBehalfOfAddress2">
    <vt:lpwstr>Calverley Lane</vt:lpwstr>
  </property>
  <property fmtid="{D5CDD505-2E9C-101B-9397-08002B2CF9AE}" pid="26" name="DocOnBehalfOfAddress3">
    <vt:lpwstr>Horsforth</vt:lpwstr>
  </property>
  <property fmtid="{D5CDD505-2E9C-101B-9397-08002B2CF9AE}" pid="27" name="DocOnBehalfOfAddress4">
    <vt:lpwstr>Leeds</vt:lpwstr>
  </property>
  <property fmtid="{D5CDD505-2E9C-101B-9397-08002B2CF9AE}" pid="28" name="DocOnBehalfOfAddress5">
    <vt:lpwstr>LS18 4GH</vt:lpwstr>
  </property>
  <property fmtid="{D5CDD505-2E9C-101B-9397-08002B2CF9AE}" pid="29" name="DocOnBehalfOfAddress6">
    <vt:lpwstr/>
  </property>
  <property fmtid="{D5CDD505-2E9C-101B-9397-08002B2CF9AE}" pid="30" name="DocOnBehalfOfTelephone">
    <vt:lpwstr>+44 (0) 113 258 4400</vt:lpwstr>
  </property>
  <property fmtid="{D5CDD505-2E9C-101B-9397-08002B2CF9AE}" pid="31" name="DocOnBehalfOfPOBox1">
    <vt:lpwstr/>
  </property>
  <property fmtid="{D5CDD505-2E9C-101B-9397-08002B2CF9AE}" pid="32" name="DocOnBehalfOfPOBox2">
    <vt:lpwstr/>
  </property>
  <property fmtid="{D5CDD505-2E9C-101B-9397-08002B2CF9AE}" pid="33" name="DocOnBehalfOfPOBox3">
    <vt:lpwstr/>
  </property>
  <property fmtid="{D5CDD505-2E9C-101B-9397-08002B2CF9AE}" pid="34" name="DocOnBehalfOfPOBox4">
    <vt:lpwstr/>
  </property>
  <property fmtid="{D5CDD505-2E9C-101B-9397-08002B2CF9AE}" pid="35" name="DocOnBehalfOfEmail">
    <vt:lpwstr>stephanie.sabey@turntown.com</vt:lpwstr>
  </property>
  <property fmtid="{D5CDD505-2E9C-101B-9397-08002B2CF9AE}" pid="36" name="DocOnBehalfOfTelephoneAuto">
    <vt:lpwstr>Yes</vt:lpwstr>
  </property>
  <property fmtid="{D5CDD505-2E9C-101B-9397-08002B2CF9AE}" pid="37" name="DocCurrentLogoFile">
    <vt:lpwstr>C:\Templates\Corporate\Logos\Turner &amp; Townsend.png</vt:lpwstr>
  </property>
  <property fmtid="{D5CDD505-2E9C-101B-9397-08002B2CF9AE}" pid="38" name="DocAddress">
    <vt:lpwstr>Low Hall_x000d_
Calverley Lane_x000d_
Horsforth_x000d_
Leeds_x000d_
LS18 4GH</vt:lpwstr>
  </property>
  <property fmtid="{D5CDD505-2E9C-101B-9397-08002B2CF9AE}" pid="39" name="DocPOBox">
    <vt:lpwstr/>
  </property>
  <property fmtid="{D5CDD505-2E9C-101B-9397-08002B2CF9AE}" pid="40" name="DocCompany">
    <vt:lpwstr>Turner &amp; Townsend Limited</vt:lpwstr>
  </property>
  <property fmtid="{D5CDD505-2E9C-101B-9397-08002B2CF9AE}" pid="41" name="DocTelephone">
    <vt:lpwstr>+44 (0) 113 258 4400</vt:lpwstr>
  </property>
  <property fmtid="{D5CDD505-2E9C-101B-9397-08002B2CF9AE}" pid="42" name="DocEmail">
    <vt:lpwstr>stephanie.sabey@turntown.com</vt:lpwstr>
  </property>
  <property fmtid="{D5CDD505-2E9C-101B-9397-08002B2CF9AE}" pid="43" name="docType">
    <vt:lpwstr>MP</vt:lpwstr>
  </property>
  <property fmtid="{D5CDD505-2E9C-101B-9397-08002B2CF9AE}" pid="44" name="docPaper">
    <vt:lpwstr>A4</vt:lpwstr>
  </property>
  <property fmtid="{D5CDD505-2E9C-101B-9397-08002B2CF9AE}" pid="45" name="docOrient">
    <vt:lpwstr>Portrait</vt:lpwstr>
  </property>
  <property fmtid="{D5CDD505-2E9C-101B-9397-08002B2CF9AE}" pid="46" name="docColumns">
    <vt:lpwstr>One</vt:lpwstr>
  </property>
  <property fmtid="{D5CDD505-2E9C-101B-9397-08002B2CF9AE}" pid="47" name="docNumbering">
    <vt:lpwstr>Plain headings</vt:lpwstr>
  </property>
  <property fmtid="{D5CDD505-2E9C-101B-9397-08002B2CF9AE}" pid="48" name="DocSpellCheckLang">
    <vt:lpwstr>English (United Kingdom)</vt:lpwstr>
  </property>
  <property fmtid="{D5CDD505-2E9C-101B-9397-08002B2CF9AE}" pid="49" name="DocDisclaimer">
    <vt:lpwstr>Report Disclaimer</vt:lpwstr>
  </property>
  <property fmtid="{D5CDD505-2E9C-101B-9397-08002B2CF9AE}" pid="50" name="DocClearNotes">
    <vt:lpwstr>Yes</vt:lpwstr>
  </property>
  <property fmtid="{D5CDD505-2E9C-101B-9397-08002B2CF9AE}" pid="51" name="MSIP_Label_31ddd334-ca25-4924-90fa-f2c60eaea2d7_Enabled">
    <vt:lpwstr>true</vt:lpwstr>
  </property>
  <property fmtid="{D5CDD505-2E9C-101B-9397-08002B2CF9AE}" pid="52" name="MSIP_Label_31ddd334-ca25-4924-90fa-f2c60eaea2d7_SetDate">
    <vt:lpwstr>2023-03-30T12:06:14Z</vt:lpwstr>
  </property>
  <property fmtid="{D5CDD505-2E9C-101B-9397-08002B2CF9AE}" pid="53" name="MSIP_Label_31ddd334-ca25-4924-90fa-f2c60eaea2d7_Method">
    <vt:lpwstr>Privileged</vt:lpwstr>
  </property>
  <property fmtid="{D5CDD505-2E9C-101B-9397-08002B2CF9AE}" pid="54" name="MSIP_Label_31ddd334-ca25-4924-90fa-f2c60eaea2d7_Name">
    <vt:lpwstr>Confidential-SupplierServices</vt:lpwstr>
  </property>
  <property fmtid="{D5CDD505-2E9C-101B-9397-08002B2CF9AE}" pid="55" name="MSIP_Label_31ddd334-ca25-4924-90fa-f2c60eaea2d7_SiteId">
    <vt:lpwstr>ca18acb0-3312-44f2-869d-5b01ed8bb47d</vt:lpwstr>
  </property>
  <property fmtid="{D5CDD505-2E9C-101B-9397-08002B2CF9AE}" pid="56" name="MSIP_Label_31ddd334-ca25-4924-90fa-f2c60eaea2d7_ActionId">
    <vt:lpwstr>19323fa4-d545-4006-95a4-591c67bb22ce</vt:lpwstr>
  </property>
  <property fmtid="{D5CDD505-2E9C-101B-9397-08002B2CF9AE}" pid="57" name="MSIP_Label_31ddd334-ca25-4924-90fa-f2c60eaea2d7_ContentBits">
    <vt:lpwstr>1</vt:lpwstr>
  </property>
</Properties>
</file>